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D29" w:rsidRDefault="00B91D29" w:rsidP="00304EDD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254A10">
        <w:rPr>
          <w:rFonts w:ascii="Arial" w:hAnsi="Arial" w:cs="Arial"/>
          <w:b/>
          <w:color w:val="FF0000"/>
          <w:sz w:val="28"/>
          <w:szCs w:val="28"/>
        </w:rPr>
        <w:t>САМЫЕ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254A10">
        <w:rPr>
          <w:rFonts w:ascii="Arial" w:hAnsi="Arial" w:cs="Arial"/>
          <w:b/>
          <w:color w:val="FF0000"/>
          <w:sz w:val="28"/>
          <w:szCs w:val="28"/>
        </w:rPr>
        <w:t xml:space="preserve"> ВАЖНЫЕ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254A10">
        <w:rPr>
          <w:rFonts w:ascii="Arial" w:hAnsi="Arial" w:cs="Arial"/>
          <w:b/>
          <w:color w:val="FF0000"/>
          <w:sz w:val="28"/>
          <w:szCs w:val="28"/>
        </w:rPr>
        <w:t>ИЗМЕНЕНИЯ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254A10">
        <w:rPr>
          <w:rFonts w:ascii="Arial" w:hAnsi="Arial" w:cs="Arial"/>
          <w:b/>
          <w:color w:val="FF0000"/>
          <w:sz w:val="28"/>
          <w:szCs w:val="28"/>
        </w:rPr>
        <w:t xml:space="preserve"> В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254A10">
        <w:rPr>
          <w:rFonts w:ascii="Arial" w:hAnsi="Arial" w:cs="Arial"/>
          <w:b/>
          <w:color w:val="FF0000"/>
          <w:sz w:val="28"/>
          <w:szCs w:val="28"/>
        </w:rPr>
        <w:t>РАБОТЕ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</w:t>
      </w:r>
    </w:p>
    <w:p w:rsidR="00B91D29" w:rsidRPr="00DC202B" w:rsidRDefault="00B91D29" w:rsidP="0019102D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БУХГАЛТЕРА ГОСУДАРСТВЕННОГО СЕКТОРА</w:t>
      </w:r>
    </w:p>
    <w:p w:rsidR="00B91D29" w:rsidRPr="00254A10" w:rsidRDefault="00B91D29" w:rsidP="00304EDD">
      <w:pPr>
        <w:spacing w:before="120"/>
        <w:jc w:val="center"/>
        <w:rPr>
          <w:rFonts w:ascii="Arial" w:hAnsi="Arial" w:cs="Arial"/>
          <w:color w:val="800080"/>
        </w:rPr>
      </w:pPr>
      <w:r>
        <w:rPr>
          <w:rFonts w:ascii="Arial" w:hAnsi="Arial" w:cs="Arial"/>
          <w:b/>
          <w:color w:val="FF0000"/>
          <w:sz w:val="28"/>
          <w:szCs w:val="28"/>
        </w:rPr>
        <w:t>В</w:t>
      </w:r>
      <w:r w:rsidR="00B04FA8">
        <w:rPr>
          <w:rFonts w:ascii="Arial" w:hAnsi="Arial" w:cs="Arial"/>
          <w:b/>
          <w:color w:val="FF0000"/>
          <w:sz w:val="28"/>
          <w:szCs w:val="28"/>
        </w:rPr>
        <w:t xml:space="preserve">О </w:t>
      </w:r>
      <w:r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="00B04FA8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Pr="00111AD8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254A10">
        <w:rPr>
          <w:rFonts w:ascii="Arial" w:hAnsi="Arial" w:cs="Arial"/>
          <w:b/>
          <w:color w:val="FF0000"/>
          <w:sz w:val="28"/>
          <w:szCs w:val="28"/>
        </w:rPr>
        <w:t>КВАРТАЛ</w:t>
      </w:r>
      <w:r>
        <w:rPr>
          <w:rFonts w:ascii="Arial" w:hAnsi="Arial" w:cs="Arial"/>
          <w:b/>
          <w:color w:val="FF0000"/>
          <w:sz w:val="28"/>
          <w:szCs w:val="28"/>
        </w:rPr>
        <w:t>Е</w:t>
      </w:r>
      <w:r>
        <w:rPr>
          <w:b/>
          <w:color w:val="FF0000"/>
          <w:sz w:val="28"/>
          <w:szCs w:val="28"/>
        </w:rPr>
        <w:t xml:space="preserve">  </w:t>
      </w:r>
      <w:r w:rsidRPr="00254A10">
        <w:rPr>
          <w:rFonts w:ascii="Arial" w:hAnsi="Arial" w:cs="Arial"/>
          <w:color w:val="800080"/>
        </w:rPr>
        <w:t>(</w:t>
      </w:r>
      <w:r w:rsidR="00B04FA8">
        <w:rPr>
          <w:rFonts w:ascii="Arial" w:hAnsi="Arial" w:cs="Arial"/>
          <w:color w:val="800080"/>
        </w:rPr>
        <w:t>апрель</w:t>
      </w:r>
      <w:r>
        <w:rPr>
          <w:rFonts w:ascii="Arial" w:hAnsi="Arial" w:cs="Arial"/>
          <w:color w:val="800080"/>
        </w:rPr>
        <w:t xml:space="preserve"> - </w:t>
      </w:r>
      <w:r w:rsidR="00B04FA8">
        <w:rPr>
          <w:rFonts w:ascii="Arial" w:hAnsi="Arial" w:cs="Arial"/>
          <w:color w:val="800080"/>
        </w:rPr>
        <w:t>июнь</w:t>
      </w:r>
      <w:r>
        <w:rPr>
          <w:rFonts w:ascii="Arial" w:hAnsi="Arial" w:cs="Arial"/>
          <w:color w:val="800080"/>
        </w:rPr>
        <w:t xml:space="preserve"> 2019</w:t>
      </w:r>
      <w:r w:rsidRPr="00254A10">
        <w:rPr>
          <w:rFonts w:ascii="Arial" w:hAnsi="Arial" w:cs="Arial"/>
          <w:color w:val="800080"/>
        </w:rPr>
        <w:t xml:space="preserve"> г.)</w:t>
      </w:r>
    </w:p>
    <w:p w:rsidR="00B91D29" w:rsidRDefault="00B91D29" w:rsidP="00B91D29">
      <w:pPr>
        <w:spacing w:before="120"/>
        <w:jc w:val="both"/>
        <w:rPr>
          <w:rFonts w:ascii="Arial" w:hAnsi="Arial" w:cs="Arial"/>
          <w:sz w:val="20"/>
          <w:szCs w:val="20"/>
        </w:rPr>
      </w:pPr>
    </w:p>
    <w:tbl>
      <w:tblPr>
        <w:tblW w:w="10632" w:type="dxa"/>
        <w:tblInd w:w="-459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381"/>
        <w:gridCol w:w="9"/>
        <w:gridCol w:w="3989"/>
        <w:gridCol w:w="3828"/>
      </w:tblGrid>
      <w:tr w:rsidR="00B91D29" w:rsidRPr="00CD1CD0" w:rsidTr="00304EDD">
        <w:trPr>
          <w:trHeight w:val="832"/>
        </w:trPr>
        <w:tc>
          <w:tcPr>
            <w:tcW w:w="2815" w:type="dxa"/>
            <w:gridSpan w:val="3"/>
            <w:shd w:val="clear" w:color="auto" w:fill="auto"/>
            <w:vAlign w:val="center"/>
          </w:tcPr>
          <w:p w:rsidR="00B91D29" w:rsidRPr="00CD1CD0" w:rsidRDefault="00B91D29" w:rsidP="00A919CC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CD1CD0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3989" w:type="dxa"/>
            <w:shd w:val="clear" w:color="auto" w:fill="auto"/>
            <w:vAlign w:val="center"/>
          </w:tcPr>
          <w:p w:rsidR="00B91D29" w:rsidRPr="00CD1CD0" w:rsidRDefault="00B91D29" w:rsidP="00A919CC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CD1CD0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B91D29" w:rsidRPr="00CD1CD0" w:rsidRDefault="00B91D29" w:rsidP="00304EDD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CD1CD0">
              <w:rPr>
                <w:rFonts w:ascii="Arial" w:hAnsi="Arial" w:cs="Arial"/>
                <w:b/>
                <w:color w:val="FF6600"/>
                <w:sz w:val="22"/>
                <w:szCs w:val="22"/>
              </w:rPr>
              <w:t>Отражение в материалах КонсультантПлюс</w:t>
            </w:r>
          </w:p>
        </w:tc>
      </w:tr>
      <w:tr w:rsidR="00B91D29" w:rsidRPr="00F92A66" w:rsidTr="0019102D">
        <w:tc>
          <w:tcPr>
            <w:tcW w:w="10632" w:type="dxa"/>
            <w:gridSpan w:val="5"/>
            <w:shd w:val="clear" w:color="auto" w:fill="FF9900"/>
          </w:tcPr>
          <w:p w:rsidR="00B91D29" w:rsidRPr="006C3FC6" w:rsidRDefault="004F379E" w:rsidP="004F379E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800080"/>
                <w:sz w:val="22"/>
                <w:szCs w:val="22"/>
              </w:rPr>
              <w:t>О</w:t>
            </w:r>
            <w:r w:rsidR="0094279A">
              <w:rPr>
                <w:rFonts w:ascii="Arial" w:hAnsi="Arial" w:cs="Arial"/>
                <w:b/>
                <w:color w:val="800080"/>
                <w:sz w:val="22"/>
                <w:szCs w:val="22"/>
              </w:rPr>
              <w:t>тчетност</w:t>
            </w:r>
            <w:r>
              <w:rPr>
                <w:rFonts w:ascii="Arial" w:hAnsi="Arial" w:cs="Arial"/>
                <w:b/>
                <w:color w:val="800080"/>
                <w:sz w:val="22"/>
                <w:szCs w:val="22"/>
              </w:rPr>
              <w:t>ь</w:t>
            </w:r>
          </w:p>
        </w:tc>
      </w:tr>
      <w:tr w:rsidR="00B91D29" w:rsidRPr="00F92A66" w:rsidTr="0019102D">
        <w:tc>
          <w:tcPr>
            <w:tcW w:w="425" w:type="dxa"/>
            <w:shd w:val="clear" w:color="auto" w:fill="auto"/>
          </w:tcPr>
          <w:p w:rsidR="00B91D29" w:rsidRPr="00CD1CD0" w:rsidRDefault="00B91D29" w:rsidP="00A919CC">
            <w:pPr>
              <w:spacing w:before="240" w:after="120"/>
              <w:rPr>
                <w:rFonts w:ascii="Arial" w:hAnsi="Arial" w:cs="Arial"/>
                <w:color w:val="FF9900"/>
                <w:sz w:val="20"/>
                <w:szCs w:val="20"/>
              </w:rPr>
            </w:pPr>
            <w:r>
              <w:rPr>
                <w:rFonts w:ascii="Arial" w:hAnsi="Arial" w:cs="Arial"/>
                <w:color w:val="FF9900"/>
                <w:sz w:val="20"/>
                <w:szCs w:val="20"/>
              </w:rPr>
              <w:t>1.</w:t>
            </w:r>
          </w:p>
        </w:tc>
        <w:tc>
          <w:tcPr>
            <w:tcW w:w="2381" w:type="dxa"/>
            <w:shd w:val="clear" w:color="auto" w:fill="auto"/>
          </w:tcPr>
          <w:p w:rsidR="00B91D29" w:rsidRPr="006C3FC6" w:rsidRDefault="005B1AD4" w:rsidP="00304EDD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B1AD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Порядок составления и представления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бюджетной отчетности</w:t>
            </w:r>
          </w:p>
        </w:tc>
        <w:tc>
          <w:tcPr>
            <w:tcW w:w="3998" w:type="dxa"/>
            <w:gridSpan w:val="2"/>
            <w:shd w:val="clear" w:color="auto" w:fill="auto"/>
          </w:tcPr>
          <w:p w:rsidR="0094279A" w:rsidRDefault="008A3166" w:rsidP="009F7F5A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Минфин скорректировал формы отчет</w:t>
            </w:r>
            <w:r w:rsidR="00304ED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ности получателей бюджетных средств и определил порядок их заполнения. </w:t>
            </w:r>
          </w:p>
          <w:p w:rsidR="008A3166" w:rsidRDefault="009E1C3D" w:rsidP="009F7F5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="00A91B98">
              <w:rPr>
                <w:rFonts w:ascii="Arial" w:hAnsi="Arial" w:cs="Arial"/>
                <w:sz w:val="20"/>
                <w:szCs w:val="20"/>
              </w:rPr>
              <w:t>амые большие изменения внесены в формы:</w:t>
            </w:r>
          </w:p>
          <w:p w:rsidR="00CA580C" w:rsidRPr="009F7F5A" w:rsidRDefault="00CA580C" w:rsidP="009F7F5A">
            <w:pPr>
              <w:pStyle w:val="ab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0BC8">
              <w:rPr>
                <w:rFonts w:ascii="Arial" w:hAnsi="Arial" w:cs="Arial"/>
                <w:spacing w:val="-4"/>
                <w:sz w:val="20"/>
                <w:szCs w:val="20"/>
              </w:rPr>
              <w:t xml:space="preserve">отчет о финрезультатах </w:t>
            </w:r>
            <w:r w:rsidR="004B0BC8" w:rsidRPr="004B0BC8">
              <w:rPr>
                <w:rFonts w:ascii="Arial" w:hAnsi="Arial" w:cs="Arial"/>
                <w:spacing w:val="-4"/>
                <w:sz w:val="20"/>
                <w:szCs w:val="20"/>
              </w:rPr>
              <w:t xml:space="preserve">(ф. </w:t>
            </w:r>
            <w:r w:rsidRPr="004B0BC8">
              <w:rPr>
                <w:rFonts w:ascii="Arial" w:hAnsi="Arial" w:cs="Arial"/>
                <w:spacing w:val="-4"/>
                <w:sz w:val="20"/>
                <w:szCs w:val="20"/>
              </w:rPr>
              <w:t>0503121).</w:t>
            </w:r>
            <w:r w:rsidRPr="004B0BC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B0BC8">
              <w:rPr>
                <w:rFonts w:ascii="Arial" w:hAnsi="Arial" w:cs="Arial"/>
                <w:sz w:val="20"/>
                <w:szCs w:val="20"/>
              </w:rPr>
              <w:t>В отчете безвозмездные поступле</w:t>
            </w:r>
            <w:r w:rsidR="004B0BC8">
              <w:rPr>
                <w:rFonts w:ascii="Arial" w:hAnsi="Arial" w:cs="Arial"/>
                <w:sz w:val="20"/>
                <w:szCs w:val="20"/>
              </w:rPr>
              <w:softHyphen/>
            </w:r>
            <w:r w:rsidRPr="004B0BC8">
              <w:rPr>
                <w:rFonts w:ascii="Arial" w:hAnsi="Arial" w:cs="Arial"/>
                <w:sz w:val="20"/>
                <w:szCs w:val="20"/>
              </w:rPr>
              <w:t>ния (перечисления) разде</w:t>
            </w:r>
            <w:r w:rsidR="00304EDD" w:rsidRPr="004B0BC8">
              <w:rPr>
                <w:rFonts w:ascii="Arial" w:hAnsi="Arial" w:cs="Arial"/>
                <w:sz w:val="20"/>
                <w:szCs w:val="20"/>
              </w:rPr>
              <w:softHyphen/>
            </w:r>
            <w:r w:rsidRPr="004B0BC8">
              <w:rPr>
                <w:rFonts w:ascii="Arial" w:hAnsi="Arial" w:cs="Arial"/>
                <w:sz w:val="20"/>
                <w:szCs w:val="20"/>
              </w:rPr>
              <w:t>лили на текущие и капитальные</w:t>
            </w:r>
            <w:r w:rsidRPr="004B0BC8"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  <w:r w:rsidRPr="009F7F5A">
              <w:rPr>
                <w:rFonts w:ascii="Arial" w:hAnsi="Arial" w:cs="Arial"/>
                <w:sz w:val="20"/>
                <w:szCs w:val="20"/>
              </w:rPr>
              <w:t xml:space="preserve"> Появилась новая строка 110 </w:t>
            </w:r>
            <w:r w:rsidR="00E30AE1">
              <w:rPr>
                <w:rFonts w:ascii="Arial" w:hAnsi="Arial" w:cs="Arial"/>
                <w:sz w:val="20"/>
                <w:szCs w:val="20"/>
              </w:rPr>
              <w:t>«</w:t>
            </w:r>
            <w:r w:rsidRPr="009F7F5A">
              <w:rPr>
                <w:rFonts w:ascii="Arial" w:hAnsi="Arial" w:cs="Arial"/>
                <w:sz w:val="20"/>
                <w:szCs w:val="20"/>
              </w:rPr>
              <w:t>Без</w:t>
            </w:r>
            <w:r w:rsidR="00304EDD">
              <w:rPr>
                <w:rFonts w:ascii="Arial" w:hAnsi="Arial" w:cs="Arial"/>
                <w:sz w:val="20"/>
                <w:szCs w:val="20"/>
              </w:rPr>
              <w:softHyphen/>
            </w:r>
            <w:r w:rsidRPr="009F7F5A">
              <w:rPr>
                <w:rFonts w:ascii="Arial" w:hAnsi="Arial" w:cs="Arial"/>
                <w:sz w:val="20"/>
                <w:szCs w:val="20"/>
              </w:rPr>
              <w:t>возмездные неденежные поступле</w:t>
            </w:r>
            <w:r w:rsidR="00304EDD">
              <w:rPr>
                <w:rFonts w:ascii="Arial" w:hAnsi="Arial" w:cs="Arial"/>
                <w:sz w:val="20"/>
                <w:szCs w:val="20"/>
              </w:rPr>
              <w:softHyphen/>
            </w:r>
            <w:r w:rsidRPr="009F7F5A">
              <w:rPr>
                <w:rFonts w:ascii="Arial" w:hAnsi="Arial" w:cs="Arial"/>
                <w:sz w:val="20"/>
                <w:szCs w:val="20"/>
              </w:rPr>
              <w:t>ния в сектор государственного управления</w:t>
            </w:r>
            <w:r w:rsidR="00E30AE1">
              <w:rPr>
                <w:rFonts w:ascii="Arial" w:hAnsi="Arial" w:cs="Arial"/>
                <w:sz w:val="20"/>
                <w:szCs w:val="20"/>
              </w:rPr>
              <w:t>»</w:t>
            </w:r>
            <w:r w:rsidRPr="009F7F5A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E62662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Pr="009F7F5A">
              <w:rPr>
                <w:rFonts w:ascii="Arial" w:hAnsi="Arial" w:cs="Arial"/>
                <w:sz w:val="20"/>
                <w:szCs w:val="20"/>
              </w:rPr>
              <w:t xml:space="preserve">В ней нужно отражать суммы по счету </w:t>
            </w:r>
            <w:r w:rsidR="00991DD7" w:rsidRPr="009F7F5A">
              <w:rPr>
                <w:rFonts w:ascii="Arial" w:hAnsi="Arial" w:cs="Arial"/>
                <w:sz w:val="20"/>
                <w:szCs w:val="20"/>
              </w:rPr>
              <w:t>1</w:t>
            </w:r>
            <w:r w:rsidRPr="009F7F5A">
              <w:rPr>
                <w:rFonts w:ascii="Arial" w:hAnsi="Arial" w:cs="Arial"/>
                <w:sz w:val="20"/>
                <w:szCs w:val="20"/>
              </w:rPr>
              <w:t xml:space="preserve"> 401 10</w:t>
            </w:r>
            <w:r w:rsidR="00A44B3B">
              <w:rPr>
                <w:rFonts w:ascii="Arial" w:hAnsi="Arial" w:cs="Arial"/>
                <w:sz w:val="20"/>
                <w:szCs w:val="20"/>
              </w:rPr>
              <w:t> </w:t>
            </w:r>
            <w:r w:rsidRPr="009F7F5A">
              <w:rPr>
                <w:rFonts w:ascii="Arial" w:hAnsi="Arial" w:cs="Arial"/>
                <w:sz w:val="20"/>
                <w:szCs w:val="20"/>
              </w:rPr>
              <w:t>190</w:t>
            </w:r>
            <w:r w:rsidR="00A44B3B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A91B98" w:rsidRPr="009F7F5A" w:rsidRDefault="00A91B98" w:rsidP="009F7F5A">
            <w:pPr>
              <w:pStyle w:val="ab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F5A">
              <w:rPr>
                <w:rFonts w:ascii="Arial" w:hAnsi="Arial" w:cs="Arial"/>
                <w:sz w:val="20"/>
                <w:szCs w:val="20"/>
              </w:rPr>
              <w:t>отчет о ДДС (ф. 0503123)</w:t>
            </w:r>
            <w:r w:rsidR="003C4A46" w:rsidRPr="009F7F5A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A61EC" w:rsidRPr="009F7F5A">
              <w:rPr>
                <w:rFonts w:ascii="Arial" w:hAnsi="Arial" w:cs="Arial"/>
                <w:sz w:val="20"/>
                <w:szCs w:val="20"/>
              </w:rPr>
              <w:t>Измене</w:t>
            </w:r>
            <w:r w:rsidR="00304EDD">
              <w:rPr>
                <w:rFonts w:ascii="Arial" w:hAnsi="Arial" w:cs="Arial"/>
                <w:sz w:val="20"/>
                <w:szCs w:val="20"/>
              </w:rPr>
              <w:softHyphen/>
            </w:r>
            <w:r w:rsidR="00BA61EC" w:rsidRPr="009F7F5A">
              <w:rPr>
                <w:rFonts w:ascii="Arial" w:hAnsi="Arial" w:cs="Arial"/>
                <w:sz w:val="20"/>
                <w:szCs w:val="20"/>
              </w:rPr>
              <w:t xml:space="preserve">на структура строк в разделах </w:t>
            </w:r>
            <w:r w:rsidR="00E30AE1">
              <w:rPr>
                <w:rFonts w:ascii="Arial" w:hAnsi="Arial" w:cs="Arial"/>
                <w:sz w:val="20"/>
                <w:szCs w:val="20"/>
              </w:rPr>
              <w:t>«</w:t>
            </w:r>
            <w:r w:rsidR="00BA61EC" w:rsidRPr="009F7F5A">
              <w:rPr>
                <w:rFonts w:ascii="Arial" w:hAnsi="Arial" w:cs="Arial"/>
                <w:sz w:val="20"/>
                <w:szCs w:val="20"/>
              </w:rPr>
              <w:t>По</w:t>
            </w:r>
            <w:r w:rsidR="00304EDD">
              <w:rPr>
                <w:rFonts w:ascii="Arial" w:hAnsi="Arial" w:cs="Arial"/>
                <w:sz w:val="20"/>
                <w:szCs w:val="20"/>
              </w:rPr>
              <w:softHyphen/>
            </w:r>
            <w:r w:rsidR="00BA61EC" w:rsidRPr="009F7F5A">
              <w:rPr>
                <w:rFonts w:ascii="Arial" w:hAnsi="Arial" w:cs="Arial"/>
                <w:sz w:val="20"/>
                <w:szCs w:val="20"/>
              </w:rPr>
              <w:t>ступления</w:t>
            </w:r>
            <w:r w:rsidR="00E30AE1">
              <w:rPr>
                <w:rFonts w:ascii="Arial" w:hAnsi="Arial" w:cs="Arial"/>
                <w:sz w:val="20"/>
                <w:szCs w:val="20"/>
              </w:rPr>
              <w:t>»</w:t>
            </w:r>
            <w:r w:rsidR="00BA61EC" w:rsidRPr="009F7F5A">
              <w:rPr>
                <w:rFonts w:ascii="Arial" w:hAnsi="Arial" w:cs="Arial"/>
                <w:sz w:val="20"/>
                <w:szCs w:val="20"/>
              </w:rPr>
              <w:t xml:space="preserve"> и </w:t>
            </w:r>
            <w:r w:rsidR="00E30AE1">
              <w:rPr>
                <w:rFonts w:ascii="Arial" w:hAnsi="Arial" w:cs="Arial"/>
                <w:sz w:val="20"/>
                <w:szCs w:val="20"/>
              </w:rPr>
              <w:t>«</w:t>
            </w:r>
            <w:r w:rsidR="00BA61EC" w:rsidRPr="009F7F5A">
              <w:rPr>
                <w:rFonts w:ascii="Arial" w:hAnsi="Arial" w:cs="Arial"/>
                <w:sz w:val="20"/>
                <w:szCs w:val="20"/>
              </w:rPr>
              <w:t>Выбытия</w:t>
            </w:r>
            <w:r w:rsidR="00E30AE1">
              <w:rPr>
                <w:rFonts w:ascii="Arial" w:hAnsi="Arial" w:cs="Arial"/>
                <w:sz w:val="20"/>
                <w:szCs w:val="20"/>
              </w:rPr>
              <w:t>»</w:t>
            </w:r>
            <w:r w:rsidR="00993DC2" w:rsidRPr="009F7F5A">
              <w:rPr>
                <w:rFonts w:ascii="Arial" w:hAnsi="Arial" w:cs="Arial"/>
                <w:sz w:val="20"/>
                <w:szCs w:val="20"/>
              </w:rPr>
              <w:t>, в некото</w:t>
            </w:r>
            <w:r w:rsidR="00304EDD">
              <w:rPr>
                <w:rFonts w:ascii="Arial" w:hAnsi="Arial" w:cs="Arial"/>
                <w:sz w:val="20"/>
                <w:szCs w:val="20"/>
              </w:rPr>
              <w:softHyphen/>
            </w:r>
            <w:r w:rsidR="00993DC2" w:rsidRPr="009F7F5A">
              <w:rPr>
                <w:rFonts w:ascii="Arial" w:hAnsi="Arial" w:cs="Arial"/>
                <w:sz w:val="20"/>
                <w:szCs w:val="20"/>
              </w:rPr>
              <w:t>рых случаях</w:t>
            </w:r>
            <w:r w:rsidR="00BA61EC" w:rsidRPr="009F7F5A">
              <w:rPr>
                <w:rFonts w:ascii="Arial" w:hAnsi="Arial" w:cs="Arial"/>
                <w:sz w:val="20"/>
                <w:szCs w:val="20"/>
              </w:rPr>
              <w:t xml:space="preserve"> расширена их детали</w:t>
            </w:r>
            <w:r w:rsidR="00304EDD">
              <w:rPr>
                <w:rFonts w:ascii="Arial" w:hAnsi="Arial" w:cs="Arial"/>
                <w:sz w:val="20"/>
                <w:szCs w:val="20"/>
              </w:rPr>
              <w:softHyphen/>
            </w:r>
            <w:r w:rsidR="00BA61EC" w:rsidRPr="009F7F5A">
              <w:rPr>
                <w:rFonts w:ascii="Arial" w:hAnsi="Arial" w:cs="Arial"/>
                <w:sz w:val="20"/>
                <w:szCs w:val="20"/>
              </w:rPr>
              <w:t>зация, например, статью КОСГУ 110 нужно расшифровать по подстать</w:t>
            </w:r>
            <w:r w:rsidR="00304EDD">
              <w:rPr>
                <w:rFonts w:ascii="Arial" w:hAnsi="Arial" w:cs="Arial"/>
                <w:sz w:val="20"/>
                <w:szCs w:val="20"/>
              </w:rPr>
              <w:softHyphen/>
            </w:r>
            <w:r w:rsidR="00BA61EC" w:rsidRPr="009F7F5A">
              <w:rPr>
                <w:rFonts w:ascii="Arial" w:hAnsi="Arial" w:cs="Arial"/>
                <w:sz w:val="20"/>
                <w:szCs w:val="20"/>
              </w:rPr>
              <w:t>ям 111, 112, 113, 114. В отчете и</w:t>
            </w:r>
            <w:r w:rsidR="00CA580C" w:rsidRPr="009F7F5A">
              <w:rPr>
                <w:rFonts w:ascii="Arial" w:hAnsi="Arial" w:cs="Arial"/>
                <w:sz w:val="20"/>
                <w:szCs w:val="20"/>
              </w:rPr>
              <w:t xml:space="preserve">зменилась кодировка строк – теперь код состоит из четырех знаков вместо трех. </w:t>
            </w:r>
          </w:p>
          <w:p w:rsidR="0094279A" w:rsidRDefault="009E1C3D" w:rsidP="009F7F5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Изменения коснулись также отчетов </w:t>
            </w:r>
            <w:r w:rsidR="00AD6FA3">
              <w:rPr>
                <w:rFonts w:ascii="Arial" w:hAnsi="Arial" w:cs="Arial"/>
                <w:sz w:val="20"/>
                <w:szCs w:val="20"/>
              </w:rPr>
              <w:t xml:space="preserve">           ф. 0503125 и ф. </w:t>
            </w:r>
            <w:r>
              <w:rPr>
                <w:rFonts w:ascii="Arial" w:hAnsi="Arial" w:cs="Arial"/>
                <w:sz w:val="20"/>
                <w:szCs w:val="20"/>
              </w:rPr>
              <w:t>0503169.</w:t>
            </w:r>
          </w:p>
          <w:p w:rsidR="00B91D29" w:rsidRPr="0047173D" w:rsidRDefault="00B91D29" w:rsidP="00304EDD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Применять новые </w:t>
            </w:r>
            <w:r w:rsidR="00EF50FD">
              <w:rPr>
                <w:rFonts w:ascii="Arial" w:hAnsi="Arial" w:cs="Arial"/>
                <w:sz w:val="20"/>
                <w:szCs w:val="20"/>
              </w:rPr>
              <w:t xml:space="preserve">правила </w:t>
            </w:r>
            <w:r>
              <w:rPr>
                <w:rFonts w:ascii="Arial" w:hAnsi="Arial" w:cs="Arial"/>
                <w:sz w:val="20"/>
                <w:szCs w:val="20"/>
              </w:rPr>
              <w:t xml:space="preserve">нужно </w:t>
            </w:r>
            <w:r w:rsidR="00EF50FD">
              <w:rPr>
                <w:rFonts w:ascii="Arial" w:hAnsi="Arial" w:cs="Arial"/>
                <w:sz w:val="20"/>
                <w:szCs w:val="20"/>
              </w:rPr>
              <w:t>уже при формировании отчетности</w:t>
            </w:r>
            <w:r w:rsidR="00076568">
              <w:rPr>
                <w:rFonts w:ascii="Arial" w:hAnsi="Arial" w:cs="Arial"/>
                <w:sz w:val="20"/>
                <w:szCs w:val="20"/>
              </w:rPr>
              <w:t xml:space="preserve"> по состоянию</w:t>
            </w:r>
            <w:r w:rsidR="00EF50FD">
              <w:rPr>
                <w:rFonts w:ascii="Arial" w:hAnsi="Arial" w:cs="Arial"/>
                <w:sz w:val="20"/>
                <w:szCs w:val="20"/>
              </w:rPr>
              <w:t xml:space="preserve"> на 01.07.2019 </w:t>
            </w:r>
          </w:p>
        </w:tc>
        <w:tc>
          <w:tcPr>
            <w:tcW w:w="3828" w:type="dxa"/>
            <w:shd w:val="clear" w:color="auto" w:fill="auto"/>
          </w:tcPr>
          <w:p w:rsidR="00B91D29" w:rsidRDefault="00F533BA" w:rsidP="00A919CC">
            <w:pPr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Изменения отражены: </w:t>
            </w:r>
          </w:p>
          <w:p w:rsidR="009E1C3D" w:rsidRPr="009F7F5A" w:rsidRDefault="006A05F1" w:rsidP="009F7F5A">
            <w:pPr>
              <w:pStyle w:val="ab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="009E1C3D" w:rsidRPr="009F7F5A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 xml:space="preserve">в </w:t>
              </w:r>
              <w:r w:rsidR="008D3629" w:rsidRPr="009F7F5A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 xml:space="preserve">новом </w:t>
              </w:r>
              <w:r w:rsidR="009E1C3D" w:rsidRPr="009F7F5A">
                <w:rPr>
                  <w:rStyle w:val="a3"/>
                  <w:rFonts w:ascii="Arial" w:hAnsi="Arial" w:cs="Arial"/>
                  <w:sz w:val="20"/>
                  <w:szCs w:val="20"/>
                </w:rPr>
                <w:t>Готовом решении: Как казенному учреждению заполнить и представить отчет о финансо</w:t>
              </w:r>
              <w:r w:rsidR="00304EDD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9E1C3D" w:rsidRPr="009F7F5A">
                <w:rPr>
                  <w:rStyle w:val="a3"/>
                  <w:rFonts w:ascii="Arial" w:hAnsi="Arial" w:cs="Arial"/>
                  <w:sz w:val="20"/>
                  <w:szCs w:val="20"/>
                </w:rPr>
                <w:t xml:space="preserve">вых результатах деятельности </w:t>
              </w:r>
              <w:r w:rsidR="00304EDD">
                <w:rPr>
                  <w:rStyle w:val="a3"/>
                  <w:rFonts w:ascii="Arial" w:hAnsi="Arial" w:cs="Arial"/>
                  <w:sz w:val="20"/>
                  <w:szCs w:val="20"/>
                </w:rPr>
                <w:t xml:space="preserve"> </w:t>
              </w:r>
              <w:r w:rsidR="009E1C3D" w:rsidRPr="009F7F5A">
                <w:rPr>
                  <w:rStyle w:val="a3"/>
                  <w:rFonts w:ascii="Arial" w:hAnsi="Arial" w:cs="Arial"/>
                  <w:sz w:val="20"/>
                  <w:szCs w:val="20"/>
                </w:rPr>
                <w:t>(ф. 0503121) за 2019 г</w:t>
              </w:r>
            </w:hyperlink>
            <w:r w:rsidR="009E1C3D" w:rsidRPr="009F7F5A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9E1C3D" w:rsidRPr="009F7F5A" w:rsidRDefault="006A05F1" w:rsidP="009F7F5A">
            <w:pPr>
              <w:pStyle w:val="ab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="008D3629" w:rsidRPr="009F7F5A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 xml:space="preserve">новом </w:t>
              </w:r>
              <w:r w:rsidR="009E1C3D" w:rsidRPr="009F7F5A">
                <w:rPr>
                  <w:rStyle w:val="a3"/>
                  <w:rFonts w:ascii="Arial" w:hAnsi="Arial" w:cs="Arial"/>
                  <w:sz w:val="20"/>
                  <w:szCs w:val="20"/>
                </w:rPr>
                <w:t>Готовом решении: Как ка</w:t>
              </w:r>
              <w:r w:rsidR="00304EDD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9E1C3D" w:rsidRPr="009F7F5A">
                <w:rPr>
                  <w:rStyle w:val="a3"/>
                  <w:rFonts w:ascii="Arial" w:hAnsi="Arial" w:cs="Arial"/>
                  <w:sz w:val="20"/>
                  <w:szCs w:val="20"/>
                </w:rPr>
                <w:t>зенному учреждению заполнить и представить отчет о движении денежных средств (ф. 0503123)</w:t>
              </w:r>
            </w:hyperlink>
            <w:r w:rsidR="00A6396D" w:rsidRPr="009F7F5A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A6396D" w:rsidRPr="009F7F5A" w:rsidRDefault="006A05F1" w:rsidP="009F7F5A">
            <w:pPr>
              <w:pStyle w:val="ab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 w:rsidR="00A6396D" w:rsidRPr="009F7F5A">
                <w:rPr>
                  <w:rStyle w:val="a3"/>
                  <w:rFonts w:ascii="Arial" w:hAnsi="Arial" w:cs="Arial"/>
                  <w:sz w:val="20"/>
                  <w:szCs w:val="20"/>
                </w:rPr>
                <w:t>Готовом решении: Как казенному учреждению заполнить и предста</w:t>
              </w:r>
              <w:r w:rsidR="00304EDD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A6396D" w:rsidRPr="009F7F5A">
                <w:rPr>
                  <w:rStyle w:val="a3"/>
                  <w:rFonts w:ascii="Arial" w:hAnsi="Arial" w:cs="Arial"/>
                  <w:sz w:val="20"/>
                  <w:szCs w:val="20"/>
                </w:rPr>
                <w:t>вить справку по консолидируемым расчетам (ф. 0503125)</w:t>
              </w:r>
            </w:hyperlink>
            <w:r w:rsidR="00A6396D" w:rsidRPr="009F7F5A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A6396D" w:rsidRPr="009F7F5A" w:rsidRDefault="006A05F1" w:rsidP="009F7F5A">
            <w:pPr>
              <w:pStyle w:val="ab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1" w:history="1">
              <w:r w:rsidR="00A6396D" w:rsidRPr="009F7F5A">
                <w:rPr>
                  <w:rStyle w:val="a3"/>
                  <w:rFonts w:ascii="Arial" w:hAnsi="Arial" w:cs="Arial"/>
                  <w:sz w:val="20"/>
                  <w:szCs w:val="20"/>
                </w:rPr>
                <w:t>Готовом решении: Как казенному учреждению заполнить и предста</w:t>
              </w:r>
              <w:r w:rsidR="00304EDD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A6396D" w:rsidRPr="009F7F5A">
                <w:rPr>
                  <w:rStyle w:val="a3"/>
                  <w:rFonts w:ascii="Arial" w:hAnsi="Arial" w:cs="Arial"/>
                  <w:sz w:val="20"/>
                  <w:szCs w:val="20"/>
                </w:rPr>
                <w:t xml:space="preserve">вить сведения по дебиторской и кредиторской задолженности </w:t>
              </w:r>
              <w:r w:rsidR="00304EDD">
                <w:rPr>
                  <w:rStyle w:val="a3"/>
                  <w:rFonts w:ascii="Arial" w:hAnsi="Arial" w:cs="Arial"/>
                  <w:sz w:val="20"/>
                  <w:szCs w:val="20"/>
                </w:rPr>
                <w:t xml:space="preserve">        </w:t>
              </w:r>
              <w:r w:rsidR="00A6396D" w:rsidRPr="009F7F5A">
                <w:rPr>
                  <w:rStyle w:val="a3"/>
                  <w:rFonts w:ascii="Arial" w:hAnsi="Arial" w:cs="Arial"/>
                  <w:sz w:val="20"/>
                  <w:szCs w:val="20"/>
                </w:rPr>
                <w:t>(ф. 0503169)</w:t>
              </w:r>
            </w:hyperlink>
          </w:p>
          <w:p w:rsidR="00B91D29" w:rsidRPr="00595F8C" w:rsidRDefault="00B91D29" w:rsidP="00A919CC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5B1AD4" w:rsidRPr="00F92A66" w:rsidTr="00CE399C">
        <w:trPr>
          <w:trHeight w:val="3911"/>
        </w:trPr>
        <w:tc>
          <w:tcPr>
            <w:tcW w:w="425" w:type="dxa"/>
            <w:shd w:val="clear" w:color="auto" w:fill="auto"/>
          </w:tcPr>
          <w:p w:rsidR="005B1AD4" w:rsidRDefault="005B1AD4" w:rsidP="00CE399C">
            <w:pPr>
              <w:spacing w:before="120" w:after="120"/>
              <w:rPr>
                <w:rFonts w:ascii="Arial" w:hAnsi="Arial" w:cs="Arial"/>
                <w:color w:val="FF9900"/>
                <w:sz w:val="20"/>
                <w:szCs w:val="20"/>
              </w:rPr>
            </w:pPr>
            <w:r>
              <w:rPr>
                <w:rFonts w:ascii="Arial" w:hAnsi="Arial" w:cs="Arial"/>
                <w:color w:val="FF9900"/>
                <w:sz w:val="20"/>
                <w:szCs w:val="20"/>
              </w:rPr>
              <w:t xml:space="preserve">2. </w:t>
            </w:r>
          </w:p>
        </w:tc>
        <w:tc>
          <w:tcPr>
            <w:tcW w:w="2381" w:type="dxa"/>
            <w:shd w:val="clear" w:color="auto" w:fill="auto"/>
          </w:tcPr>
          <w:p w:rsidR="005B1AD4" w:rsidRDefault="005B1AD4" w:rsidP="00CE399C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Порядок составления и представления отчетности</w:t>
            </w:r>
            <w:r w:rsidRPr="00D51F3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бюджетными и автономны</w:t>
            </w:r>
            <w:r w:rsidR="00304EDD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ми учреждениями</w:t>
            </w:r>
          </w:p>
        </w:tc>
        <w:tc>
          <w:tcPr>
            <w:tcW w:w="3998" w:type="dxa"/>
            <w:gridSpan w:val="2"/>
            <w:shd w:val="clear" w:color="auto" w:fill="auto"/>
          </w:tcPr>
          <w:p w:rsidR="005B1AD4" w:rsidRDefault="003A4E13" w:rsidP="00CE399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4E13">
              <w:rPr>
                <w:rFonts w:ascii="Arial" w:hAnsi="Arial" w:cs="Arial"/>
                <w:sz w:val="20"/>
                <w:szCs w:val="20"/>
              </w:rPr>
              <w:t>Минфин скорректировал формы отчет</w:t>
            </w:r>
            <w:r w:rsidR="00304EDD">
              <w:rPr>
                <w:rFonts w:ascii="Arial" w:hAnsi="Arial" w:cs="Arial"/>
                <w:sz w:val="20"/>
                <w:szCs w:val="20"/>
              </w:rPr>
              <w:softHyphen/>
            </w:r>
            <w:r w:rsidRPr="003A4E13">
              <w:rPr>
                <w:rFonts w:ascii="Arial" w:hAnsi="Arial" w:cs="Arial"/>
                <w:sz w:val="20"/>
                <w:szCs w:val="20"/>
              </w:rPr>
              <w:t xml:space="preserve">ности </w:t>
            </w:r>
            <w:r>
              <w:rPr>
                <w:rFonts w:ascii="Arial" w:hAnsi="Arial" w:cs="Arial"/>
                <w:sz w:val="20"/>
                <w:szCs w:val="20"/>
              </w:rPr>
              <w:t>бюджетных и автономных учре</w:t>
            </w:r>
            <w:r w:rsidR="00304ED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ждений</w:t>
            </w:r>
            <w:r w:rsidRPr="003A4E13">
              <w:rPr>
                <w:rFonts w:ascii="Arial" w:hAnsi="Arial" w:cs="Arial"/>
                <w:sz w:val="20"/>
                <w:szCs w:val="20"/>
              </w:rPr>
              <w:t xml:space="preserve"> и определил порядок их запол</w:t>
            </w:r>
            <w:r w:rsidR="00304EDD">
              <w:rPr>
                <w:rFonts w:ascii="Arial" w:hAnsi="Arial" w:cs="Arial"/>
                <w:sz w:val="20"/>
                <w:szCs w:val="20"/>
              </w:rPr>
              <w:softHyphen/>
            </w:r>
            <w:r w:rsidRPr="003A4E13">
              <w:rPr>
                <w:rFonts w:ascii="Arial" w:hAnsi="Arial" w:cs="Arial"/>
                <w:sz w:val="20"/>
                <w:szCs w:val="20"/>
              </w:rPr>
              <w:t>нения.</w:t>
            </w:r>
          </w:p>
          <w:p w:rsidR="00304EDD" w:rsidRDefault="00F7794F" w:rsidP="00304ED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Помимо изменений в ф.</w:t>
            </w:r>
            <w:r w:rsidR="0099526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0503721</w:t>
            </w:r>
            <w:r w:rsidR="0099526B">
              <w:rPr>
                <w:rFonts w:ascii="Arial" w:hAnsi="Arial" w:cs="Arial"/>
                <w:sz w:val="20"/>
                <w:szCs w:val="20"/>
              </w:rPr>
              <w:t xml:space="preserve"> и </w:t>
            </w:r>
            <w:r w:rsidR="004B0BC8"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="0099526B">
              <w:rPr>
                <w:rFonts w:ascii="Arial" w:hAnsi="Arial" w:cs="Arial"/>
                <w:sz w:val="20"/>
                <w:szCs w:val="20"/>
              </w:rPr>
              <w:t xml:space="preserve">ф.  </w:t>
            </w:r>
            <w:r>
              <w:rPr>
                <w:rFonts w:ascii="Arial" w:hAnsi="Arial" w:cs="Arial"/>
                <w:sz w:val="20"/>
                <w:szCs w:val="20"/>
              </w:rPr>
              <w:t xml:space="preserve">0503723, идентичных изменениям </w:t>
            </w:r>
            <w:r w:rsidR="003E45CF">
              <w:rPr>
                <w:rFonts w:ascii="Arial" w:hAnsi="Arial" w:cs="Arial"/>
                <w:sz w:val="20"/>
                <w:szCs w:val="20"/>
              </w:rPr>
              <w:t>отче</w:t>
            </w:r>
            <w:r w:rsidR="00304EDD">
              <w:rPr>
                <w:rFonts w:ascii="Arial" w:hAnsi="Arial" w:cs="Arial"/>
                <w:sz w:val="20"/>
                <w:szCs w:val="20"/>
              </w:rPr>
              <w:softHyphen/>
            </w:r>
            <w:r w:rsidR="003E45CF">
              <w:rPr>
                <w:rFonts w:ascii="Arial" w:hAnsi="Arial" w:cs="Arial"/>
                <w:sz w:val="20"/>
                <w:szCs w:val="20"/>
              </w:rPr>
              <w:t>тов</w:t>
            </w:r>
            <w:r>
              <w:rPr>
                <w:rFonts w:ascii="Arial" w:hAnsi="Arial" w:cs="Arial"/>
                <w:sz w:val="20"/>
                <w:szCs w:val="20"/>
              </w:rPr>
              <w:t xml:space="preserve"> бюджетополучателей, </w:t>
            </w:r>
            <w:r w:rsidR="00482B10">
              <w:rPr>
                <w:rFonts w:ascii="Arial" w:hAnsi="Arial" w:cs="Arial"/>
                <w:sz w:val="20"/>
                <w:szCs w:val="20"/>
              </w:rPr>
              <w:t>корректиров</w:t>
            </w:r>
            <w:r w:rsidR="00304EDD">
              <w:rPr>
                <w:rFonts w:ascii="Arial" w:hAnsi="Arial" w:cs="Arial"/>
                <w:sz w:val="20"/>
                <w:szCs w:val="20"/>
              </w:rPr>
              <w:softHyphen/>
            </w:r>
            <w:r w:rsidR="00482B10">
              <w:rPr>
                <w:rFonts w:ascii="Arial" w:hAnsi="Arial" w:cs="Arial"/>
                <w:sz w:val="20"/>
                <w:szCs w:val="20"/>
              </w:rPr>
              <w:t>ки затронули:</w:t>
            </w:r>
          </w:p>
          <w:p w:rsidR="00CE399C" w:rsidRDefault="00482B10" w:rsidP="0063059E">
            <w:pPr>
              <w:pStyle w:val="ab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399C">
              <w:rPr>
                <w:rFonts w:ascii="Arial" w:hAnsi="Arial" w:cs="Arial"/>
                <w:sz w:val="20"/>
                <w:szCs w:val="20"/>
              </w:rPr>
              <w:t xml:space="preserve">справку по заключению счетов </w:t>
            </w:r>
            <w:r w:rsidR="004B0BC8"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Pr="00CE399C">
              <w:rPr>
                <w:rFonts w:ascii="Arial" w:hAnsi="Arial" w:cs="Arial"/>
                <w:sz w:val="20"/>
                <w:szCs w:val="20"/>
              </w:rPr>
              <w:t>(ф. 0503710). Уточнен порядок запол</w:t>
            </w:r>
            <w:r w:rsidR="00304EDD" w:rsidRPr="00CE399C">
              <w:rPr>
                <w:rFonts w:ascii="Arial" w:hAnsi="Arial" w:cs="Arial"/>
                <w:sz w:val="20"/>
                <w:szCs w:val="20"/>
              </w:rPr>
              <w:softHyphen/>
            </w:r>
            <w:r w:rsidRPr="00CE399C">
              <w:rPr>
                <w:rFonts w:ascii="Arial" w:hAnsi="Arial" w:cs="Arial"/>
                <w:sz w:val="20"/>
                <w:szCs w:val="20"/>
              </w:rPr>
              <w:t>нения раздела 2 – теперь в нем до</w:t>
            </w:r>
            <w:r w:rsidR="00304EDD" w:rsidRPr="00CE399C">
              <w:rPr>
                <w:rFonts w:ascii="Arial" w:hAnsi="Arial" w:cs="Arial"/>
                <w:sz w:val="20"/>
                <w:szCs w:val="20"/>
              </w:rPr>
              <w:softHyphen/>
            </w:r>
            <w:r w:rsidRPr="00CE399C">
              <w:rPr>
                <w:rFonts w:ascii="Arial" w:hAnsi="Arial" w:cs="Arial"/>
                <w:sz w:val="20"/>
                <w:szCs w:val="20"/>
              </w:rPr>
              <w:t>полнительно приводятся данные</w:t>
            </w:r>
            <w:r w:rsidR="0099526B" w:rsidRPr="00CE399C">
              <w:rPr>
                <w:rFonts w:ascii="Arial" w:hAnsi="Arial" w:cs="Arial"/>
                <w:sz w:val="20"/>
                <w:szCs w:val="20"/>
              </w:rPr>
              <w:t>,</w:t>
            </w:r>
            <w:r w:rsidRPr="00CE39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A6ED8" w:rsidRPr="00CE399C">
              <w:rPr>
                <w:rFonts w:ascii="Arial" w:hAnsi="Arial" w:cs="Arial"/>
                <w:sz w:val="20"/>
                <w:szCs w:val="20"/>
              </w:rPr>
              <w:t xml:space="preserve">сформированные </w:t>
            </w:r>
            <w:r w:rsidRPr="00CE399C">
              <w:rPr>
                <w:rFonts w:ascii="Arial" w:hAnsi="Arial" w:cs="Arial"/>
                <w:sz w:val="20"/>
                <w:szCs w:val="20"/>
              </w:rPr>
              <w:t xml:space="preserve">по счетам 0 109 80 ХХХ, 0 401 20 ХХХ, 0 105 29 340, 0 105 39 340; </w:t>
            </w:r>
          </w:p>
          <w:p w:rsidR="00304EDD" w:rsidRPr="00CE399C" w:rsidRDefault="00482B10" w:rsidP="00CE399C">
            <w:pPr>
              <w:pStyle w:val="ab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399C">
              <w:rPr>
                <w:rFonts w:ascii="Arial" w:hAnsi="Arial" w:cs="Arial"/>
                <w:sz w:val="20"/>
                <w:szCs w:val="20"/>
              </w:rPr>
              <w:lastRenderedPageBreak/>
              <w:t xml:space="preserve">отчет об исполнении плана ФХД </w:t>
            </w:r>
            <w:r w:rsidR="00437E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399C">
              <w:rPr>
                <w:rFonts w:ascii="Arial" w:hAnsi="Arial" w:cs="Arial"/>
                <w:sz w:val="20"/>
                <w:szCs w:val="20"/>
              </w:rPr>
              <w:t xml:space="preserve">(ф. 0503737). У графы 10 изменено наименование на </w:t>
            </w:r>
            <w:r w:rsidR="00E30AE1" w:rsidRPr="00CE399C">
              <w:rPr>
                <w:rFonts w:ascii="Arial" w:hAnsi="Arial" w:cs="Arial"/>
                <w:sz w:val="20"/>
                <w:szCs w:val="20"/>
              </w:rPr>
              <w:t>«</w:t>
            </w:r>
            <w:r w:rsidRPr="00CE399C">
              <w:rPr>
                <w:rFonts w:ascii="Arial" w:hAnsi="Arial" w:cs="Arial"/>
                <w:sz w:val="20"/>
                <w:szCs w:val="20"/>
              </w:rPr>
              <w:t>Сумма отклоне</w:t>
            </w:r>
            <w:r w:rsidR="00304EDD" w:rsidRPr="00CE399C">
              <w:rPr>
                <w:rFonts w:ascii="Arial" w:hAnsi="Arial" w:cs="Arial"/>
                <w:sz w:val="20"/>
                <w:szCs w:val="20"/>
              </w:rPr>
              <w:softHyphen/>
            </w:r>
            <w:r w:rsidRPr="00CE399C">
              <w:rPr>
                <w:rFonts w:ascii="Arial" w:hAnsi="Arial" w:cs="Arial"/>
                <w:sz w:val="20"/>
                <w:szCs w:val="20"/>
              </w:rPr>
              <w:t>ния</w:t>
            </w:r>
            <w:r w:rsidR="00E30AE1" w:rsidRPr="00CE399C">
              <w:rPr>
                <w:rFonts w:ascii="Arial" w:hAnsi="Arial" w:cs="Arial"/>
                <w:sz w:val="20"/>
                <w:szCs w:val="20"/>
              </w:rPr>
              <w:t>»</w:t>
            </w:r>
            <w:r w:rsidRPr="00CE399C">
              <w:rPr>
                <w:rFonts w:ascii="Arial" w:hAnsi="Arial" w:cs="Arial"/>
                <w:sz w:val="20"/>
                <w:szCs w:val="20"/>
              </w:rPr>
              <w:t>, при этом порядок заполнения остался прежним;</w:t>
            </w:r>
          </w:p>
          <w:p w:rsidR="00482B10" w:rsidRPr="00304EDD" w:rsidRDefault="00670546" w:rsidP="00CE399C">
            <w:pPr>
              <w:pStyle w:val="ab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7E6D">
              <w:rPr>
                <w:rFonts w:ascii="Arial" w:hAnsi="Arial" w:cs="Arial"/>
                <w:spacing w:val="-2"/>
                <w:sz w:val="20"/>
                <w:szCs w:val="20"/>
              </w:rPr>
              <w:t>сведени</w:t>
            </w:r>
            <w:r w:rsidR="00C33C48">
              <w:rPr>
                <w:rFonts w:ascii="Arial" w:hAnsi="Arial" w:cs="Arial"/>
                <w:spacing w:val="-2"/>
                <w:sz w:val="20"/>
                <w:szCs w:val="20"/>
              </w:rPr>
              <w:t>я</w:t>
            </w:r>
            <w:r w:rsidRPr="00437E6D">
              <w:rPr>
                <w:rFonts w:ascii="Arial" w:hAnsi="Arial" w:cs="Arial"/>
                <w:spacing w:val="-2"/>
                <w:sz w:val="20"/>
                <w:szCs w:val="20"/>
              </w:rPr>
              <w:t xml:space="preserve"> по дебиторской и креди</w:t>
            </w:r>
            <w:r w:rsidR="00304EDD" w:rsidRPr="00437E6D">
              <w:rPr>
                <w:rFonts w:ascii="Arial" w:hAnsi="Arial" w:cs="Arial"/>
                <w:spacing w:val="-2"/>
                <w:sz w:val="20"/>
                <w:szCs w:val="20"/>
              </w:rPr>
              <w:softHyphen/>
            </w:r>
            <w:r w:rsidRPr="00437E6D">
              <w:rPr>
                <w:rFonts w:ascii="Arial" w:hAnsi="Arial" w:cs="Arial"/>
                <w:spacing w:val="-2"/>
                <w:sz w:val="20"/>
                <w:szCs w:val="20"/>
              </w:rPr>
              <w:t>торской</w:t>
            </w:r>
            <w:r w:rsidR="00437E6D" w:rsidRPr="00437E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37E6D">
              <w:rPr>
                <w:rFonts w:ascii="Arial" w:hAnsi="Arial" w:cs="Arial"/>
                <w:spacing w:val="-2"/>
                <w:sz w:val="20"/>
                <w:szCs w:val="20"/>
              </w:rPr>
              <w:t xml:space="preserve">задолженности </w:t>
            </w:r>
            <w:r w:rsidR="00304EDD" w:rsidRPr="00437E6D">
              <w:rPr>
                <w:rFonts w:ascii="Arial" w:hAnsi="Arial" w:cs="Arial"/>
                <w:spacing w:val="-2"/>
                <w:sz w:val="20"/>
                <w:szCs w:val="20"/>
              </w:rPr>
              <w:t xml:space="preserve">                         </w:t>
            </w:r>
            <w:r w:rsidRPr="00437E6D">
              <w:rPr>
                <w:rFonts w:ascii="Arial" w:hAnsi="Arial" w:cs="Arial"/>
                <w:spacing w:val="-2"/>
                <w:sz w:val="20"/>
                <w:szCs w:val="20"/>
              </w:rPr>
              <w:t>(ф. 0503769).</w:t>
            </w:r>
            <w:r w:rsidRPr="00304EDD">
              <w:rPr>
                <w:rFonts w:ascii="Arial" w:hAnsi="Arial" w:cs="Arial"/>
                <w:sz w:val="20"/>
                <w:szCs w:val="20"/>
              </w:rPr>
              <w:t xml:space="preserve"> Данные в этой форме те</w:t>
            </w:r>
            <w:r w:rsidR="00304EDD" w:rsidRPr="00304EDD">
              <w:rPr>
                <w:rFonts w:ascii="Arial" w:hAnsi="Arial" w:cs="Arial"/>
                <w:sz w:val="20"/>
                <w:szCs w:val="20"/>
              </w:rPr>
              <w:softHyphen/>
            </w:r>
            <w:r w:rsidRPr="00304EDD">
              <w:rPr>
                <w:rFonts w:ascii="Arial" w:hAnsi="Arial" w:cs="Arial"/>
                <w:sz w:val="20"/>
                <w:szCs w:val="20"/>
              </w:rPr>
              <w:t>перь необходимо отражать по но</w:t>
            </w:r>
            <w:r w:rsidR="00304EDD" w:rsidRPr="00304EDD">
              <w:rPr>
                <w:rFonts w:ascii="Arial" w:hAnsi="Arial" w:cs="Arial"/>
                <w:sz w:val="20"/>
                <w:szCs w:val="20"/>
              </w:rPr>
              <w:softHyphen/>
            </w:r>
            <w:r w:rsidRPr="00304EDD">
              <w:rPr>
                <w:rFonts w:ascii="Arial" w:hAnsi="Arial" w:cs="Arial"/>
                <w:sz w:val="20"/>
                <w:szCs w:val="20"/>
              </w:rPr>
              <w:t>меру счета, содержащему в 24-26 разрядах соответствующую подста</w:t>
            </w:r>
            <w:r w:rsidR="00304EDD" w:rsidRPr="00304EDD">
              <w:rPr>
                <w:rFonts w:ascii="Arial" w:hAnsi="Arial" w:cs="Arial"/>
                <w:sz w:val="20"/>
                <w:szCs w:val="20"/>
              </w:rPr>
              <w:softHyphen/>
            </w:r>
            <w:r w:rsidRPr="00304EDD">
              <w:rPr>
                <w:rFonts w:ascii="Arial" w:hAnsi="Arial" w:cs="Arial"/>
                <w:sz w:val="20"/>
                <w:szCs w:val="20"/>
              </w:rPr>
              <w:t>тью КОСГУ.</w:t>
            </w:r>
          </w:p>
          <w:p w:rsidR="00F7794F" w:rsidRDefault="007647C1" w:rsidP="00304EDD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47C1">
              <w:rPr>
                <w:rFonts w:ascii="Arial" w:hAnsi="Arial" w:cs="Arial"/>
                <w:sz w:val="20"/>
                <w:szCs w:val="20"/>
              </w:rPr>
              <w:t>Применять новые правила нужно уже при формировании отчетности по состоянию на 01.07.2019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28" w:type="dxa"/>
            <w:shd w:val="clear" w:color="auto" w:fill="auto"/>
          </w:tcPr>
          <w:p w:rsidR="005B1AD4" w:rsidRPr="009A0A8F" w:rsidRDefault="009A0A8F" w:rsidP="00CE399C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0A8F">
              <w:rPr>
                <w:rFonts w:ascii="Arial" w:hAnsi="Arial" w:cs="Arial"/>
                <w:sz w:val="20"/>
                <w:szCs w:val="20"/>
              </w:rPr>
              <w:lastRenderedPageBreak/>
              <w:t>Изменения отражены</w:t>
            </w:r>
            <w:r w:rsidR="00614F1B" w:rsidRPr="009A0A8F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9A0A8F" w:rsidRPr="009A0A8F" w:rsidRDefault="006A05F1" w:rsidP="004F71B2">
            <w:pPr>
              <w:pStyle w:val="ab"/>
              <w:numPr>
                <w:ilvl w:val="0"/>
                <w:numId w:val="7"/>
              </w:numPr>
              <w:spacing w:before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2" w:history="1">
              <w:r w:rsidR="00A76266" w:rsidRPr="009A0A8F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 xml:space="preserve">в </w:t>
              </w:r>
              <w:r w:rsidR="008D3629" w:rsidRPr="009A0A8F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 xml:space="preserve">новом </w:t>
              </w:r>
              <w:r w:rsidR="00A76266" w:rsidRPr="009A0A8F">
                <w:rPr>
                  <w:rStyle w:val="a3"/>
                  <w:rFonts w:ascii="Arial" w:hAnsi="Arial" w:cs="Arial"/>
                  <w:sz w:val="20"/>
                  <w:szCs w:val="20"/>
                </w:rPr>
                <w:t>Готово</w:t>
              </w:r>
              <w:r w:rsidR="009A0A8F">
                <w:rPr>
                  <w:rStyle w:val="a3"/>
                  <w:rFonts w:ascii="Arial" w:hAnsi="Arial" w:cs="Arial"/>
                  <w:sz w:val="20"/>
                  <w:szCs w:val="20"/>
                </w:rPr>
                <w:t>м</w:t>
              </w:r>
              <w:r w:rsidR="00A76266" w:rsidRPr="009A0A8F">
                <w:rPr>
                  <w:rStyle w:val="a3"/>
                  <w:rFonts w:ascii="Arial" w:hAnsi="Arial" w:cs="Arial"/>
                  <w:sz w:val="20"/>
                  <w:szCs w:val="20"/>
                </w:rPr>
                <w:t xml:space="preserve"> решени</w:t>
              </w:r>
              <w:r w:rsidR="009A0A8F">
                <w:rPr>
                  <w:rStyle w:val="a3"/>
                  <w:rFonts w:ascii="Arial" w:hAnsi="Arial" w:cs="Arial"/>
                  <w:sz w:val="20"/>
                  <w:szCs w:val="20"/>
                </w:rPr>
                <w:t>и</w:t>
              </w:r>
              <w:r w:rsidR="00A76266" w:rsidRPr="009A0A8F">
                <w:rPr>
                  <w:rStyle w:val="a3"/>
                  <w:rFonts w:ascii="Arial" w:hAnsi="Arial" w:cs="Arial"/>
                  <w:sz w:val="20"/>
                  <w:szCs w:val="20"/>
                </w:rPr>
                <w:t>: Как бюджетному (автономному) учре</w:t>
              </w:r>
              <w:r w:rsidR="00304EDD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A76266" w:rsidRPr="009A0A8F">
                <w:rPr>
                  <w:rStyle w:val="a3"/>
                  <w:rFonts w:ascii="Arial" w:hAnsi="Arial" w:cs="Arial"/>
                  <w:sz w:val="20"/>
                  <w:szCs w:val="20"/>
                </w:rPr>
                <w:t>ждению заполнить и представить справку по заключению учрежде</w:t>
              </w:r>
              <w:r w:rsidR="00304EDD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A76266" w:rsidRPr="009A0A8F">
                <w:rPr>
                  <w:rStyle w:val="a3"/>
                  <w:rFonts w:ascii="Arial" w:hAnsi="Arial" w:cs="Arial"/>
                  <w:sz w:val="20"/>
                  <w:szCs w:val="20"/>
                </w:rPr>
                <w:t xml:space="preserve">нием счетов бухгалтерского учета отчетного финансового года </w:t>
              </w:r>
              <w:r w:rsidR="00304EDD">
                <w:rPr>
                  <w:rStyle w:val="a3"/>
                  <w:rFonts w:ascii="Arial" w:hAnsi="Arial" w:cs="Arial"/>
                  <w:sz w:val="20"/>
                  <w:szCs w:val="20"/>
                </w:rPr>
                <w:t xml:space="preserve">            </w:t>
              </w:r>
              <w:r w:rsidR="00A76266" w:rsidRPr="009A0A8F">
                <w:rPr>
                  <w:rStyle w:val="a3"/>
                  <w:rFonts w:ascii="Arial" w:hAnsi="Arial" w:cs="Arial"/>
                  <w:sz w:val="20"/>
                  <w:szCs w:val="20"/>
                </w:rPr>
                <w:t>(ф. 0503710) за 2019 г.</w:t>
              </w:r>
            </w:hyperlink>
            <w:r w:rsidR="00A76266" w:rsidRPr="009A0A8F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9A0A8F" w:rsidRPr="009A0A8F" w:rsidRDefault="006A05F1" w:rsidP="00CE399C">
            <w:pPr>
              <w:pStyle w:val="ab"/>
              <w:numPr>
                <w:ilvl w:val="0"/>
                <w:numId w:val="7"/>
              </w:numPr>
              <w:spacing w:before="120" w:after="12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3" w:history="1">
              <w:r w:rsidR="008D3629" w:rsidRPr="009A0A8F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 xml:space="preserve">новом </w:t>
              </w:r>
              <w:r w:rsidR="00614F1B" w:rsidRPr="009A0A8F">
                <w:rPr>
                  <w:rStyle w:val="a3"/>
                  <w:rFonts w:ascii="Arial" w:hAnsi="Arial" w:cs="Arial"/>
                  <w:sz w:val="20"/>
                  <w:szCs w:val="20"/>
                </w:rPr>
                <w:t>Готовом решении: Как бюджетному (автономному) учре</w:t>
              </w:r>
              <w:r w:rsidR="00304EDD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614F1B" w:rsidRPr="009A0A8F">
                <w:rPr>
                  <w:rStyle w:val="a3"/>
                  <w:rFonts w:ascii="Arial" w:hAnsi="Arial" w:cs="Arial"/>
                  <w:sz w:val="20"/>
                  <w:szCs w:val="20"/>
                </w:rPr>
                <w:t xml:space="preserve">ждению заполнить и представить отчет о финансовых результатах деятельности учреждения </w:t>
              </w:r>
              <w:r w:rsidR="00304EDD">
                <w:rPr>
                  <w:rStyle w:val="a3"/>
                  <w:rFonts w:ascii="Arial" w:hAnsi="Arial" w:cs="Arial"/>
                  <w:sz w:val="20"/>
                  <w:szCs w:val="20"/>
                </w:rPr>
                <w:t xml:space="preserve">          </w:t>
              </w:r>
              <w:r w:rsidR="00614F1B" w:rsidRPr="009A0A8F">
                <w:rPr>
                  <w:rStyle w:val="a3"/>
                  <w:rFonts w:ascii="Arial" w:hAnsi="Arial" w:cs="Arial"/>
                  <w:sz w:val="20"/>
                  <w:szCs w:val="20"/>
                </w:rPr>
                <w:t>(ф. 0503721) за 2019 г.;</w:t>
              </w:r>
            </w:hyperlink>
          </w:p>
          <w:p w:rsidR="009A0A8F" w:rsidRPr="009A0A8F" w:rsidRDefault="006A05F1" w:rsidP="00CE399C">
            <w:pPr>
              <w:pStyle w:val="ab"/>
              <w:numPr>
                <w:ilvl w:val="0"/>
                <w:numId w:val="7"/>
              </w:numPr>
              <w:spacing w:before="24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4" w:history="1">
              <w:r w:rsidR="008D3629" w:rsidRPr="009A0A8F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 xml:space="preserve">новом </w:t>
              </w:r>
              <w:r w:rsidR="00614F1B" w:rsidRPr="009A0A8F">
                <w:rPr>
                  <w:rStyle w:val="a3"/>
                  <w:rFonts w:ascii="Arial" w:hAnsi="Arial" w:cs="Arial"/>
                  <w:sz w:val="20"/>
                  <w:szCs w:val="20"/>
                </w:rPr>
                <w:t>Готовом решении: Как бюджетному (автономному) учре</w:t>
              </w:r>
              <w:r w:rsidR="00304EDD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614F1B" w:rsidRPr="009A0A8F">
                <w:rPr>
                  <w:rStyle w:val="a3"/>
                  <w:rFonts w:ascii="Arial" w:hAnsi="Arial" w:cs="Arial"/>
                  <w:sz w:val="20"/>
                  <w:szCs w:val="20"/>
                </w:rPr>
                <w:t>ждению заполнить и представить отчет о движении денежных средств учреждения (ф. 0503723)</w:t>
              </w:r>
            </w:hyperlink>
            <w:r w:rsidR="00614F1B" w:rsidRPr="009A0A8F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9A0A8F" w:rsidRPr="009A0A8F" w:rsidRDefault="006A05F1" w:rsidP="009A0A8F">
            <w:pPr>
              <w:pStyle w:val="ab"/>
              <w:numPr>
                <w:ilvl w:val="0"/>
                <w:numId w:val="7"/>
              </w:numPr>
              <w:spacing w:before="12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5" w:history="1">
              <w:r w:rsidR="00614F1B" w:rsidRPr="009A0A8F">
                <w:rPr>
                  <w:rStyle w:val="a3"/>
                  <w:rFonts w:ascii="Arial" w:hAnsi="Arial" w:cs="Arial"/>
                  <w:sz w:val="20"/>
                  <w:szCs w:val="20"/>
                </w:rPr>
                <w:t>Готовом решении: Как бюджетно</w:t>
              </w:r>
              <w:r w:rsidR="00304EDD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614F1B" w:rsidRPr="009A0A8F">
                <w:rPr>
                  <w:rStyle w:val="a3"/>
                  <w:rFonts w:ascii="Arial" w:hAnsi="Arial" w:cs="Arial"/>
                  <w:sz w:val="20"/>
                  <w:szCs w:val="20"/>
                </w:rPr>
                <w:t>му (автономному) учреждению за</w:t>
              </w:r>
              <w:r w:rsidR="00304EDD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614F1B" w:rsidRPr="009A0A8F">
                <w:rPr>
                  <w:rStyle w:val="a3"/>
                  <w:rFonts w:ascii="Arial" w:hAnsi="Arial" w:cs="Arial"/>
                  <w:sz w:val="20"/>
                  <w:szCs w:val="20"/>
                </w:rPr>
                <w:t xml:space="preserve">полнить отчет об исполнении учреждением плана ФХД </w:t>
              </w:r>
              <w:r w:rsidR="00304EDD">
                <w:rPr>
                  <w:rStyle w:val="a3"/>
                  <w:rFonts w:ascii="Arial" w:hAnsi="Arial" w:cs="Arial"/>
                  <w:sz w:val="20"/>
                  <w:szCs w:val="20"/>
                </w:rPr>
                <w:t xml:space="preserve">           </w:t>
              </w:r>
              <w:r w:rsidR="00614F1B" w:rsidRPr="009A0A8F">
                <w:rPr>
                  <w:rStyle w:val="a3"/>
                  <w:rFonts w:ascii="Arial" w:hAnsi="Arial" w:cs="Arial"/>
                  <w:sz w:val="20"/>
                  <w:szCs w:val="20"/>
                </w:rPr>
                <w:t>(ф. 0503737)</w:t>
              </w:r>
            </w:hyperlink>
            <w:r w:rsidR="00614F1B" w:rsidRPr="009A0A8F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614F1B" w:rsidRPr="009A0A8F" w:rsidRDefault="006A05F1" w:rsidP="009A0A8F">
            <w:pPr>
              <w:pStyle w:val="ab"/>
              <w:numPr>
                <w:ilvl w:val="0"/>
                <w:numId w:val="7"/>
              </w:numPr>
              <w:spacing w:before="12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6" w:history="1">
              <w:r w:rsidR="00122D12" w:rsidRPr="009A0A8F">
                <w:rPr>
                  <w:rStyle w:val="a3"/>
                  <w:rFonts w:ascii="Arial" w:hAnsi="Arial" w:cs="Arial"/>
                  <w:sz w:val="20"/>
                  <w:szCs w:val="20"/>
                </w:rPr>
                <w:t>Готовом решении: Как бюджетно</w:t>
              </w:r>
              <w:r w:rsidR="00304EDD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122D12" w:rsidRPr="009A0A8F">
                <w:rPr>
                  <w:rStyle w:val="a3"/>
                  <w:rFonts w:ascii="Arial" w:hAnsi="Arial" w:cs="Arial"/>
                  <w:sz w:val="20"/>
                  <w:szCs w:val="20"/>
                </w:rPr>
                <w:t>му (автономному) учреждению за</w:t>
              </w:r>
              <w:r w:rsidR="00304EDD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122D12" w:rsidRPr="009A0A8F">
                <w:rPr>
                  <w:rStyle w:val="a3"/>
                  <w:rFonts w:ascii="Arial" w:hAnsi="Arial" w:cs="Arial"/>
                  <w:sz w:val="20"/>
                  <w:szCs w:val="20"/>
                </w:rPr>
                <w:t xml:space="preserve">полнить и представить сведения по дебиторской и кредиторской задолженности учреждения </w:t>
              </w:r>
              <w:r w:rsidR="00304EDD">
                <w:rPr>
                  <w:rStyle w:val="a3"/>
                  <w:rFonts w:ascii="Arial" w:hAnsi="Arial" w:cs="Arial"/>
                  <w:sz w:val="20"/>
                  <w:szCs w:val="20"/>
                </w:rPr>
                <w:t xml:space="preserve">                </w:t>
              </w:r>
              <w:r w:rsidR="00122D12" w:rsidRPr="009A0A8F">
                <w:rPr>
                  <w:rStyle w:val="a3"/>
                  <w:rFonts w:ascii="Arial" w:hAnsi="Arial" w:cs="Arial"/>
                  <w:sz w:val="20"/>
                  <w:szCs w:val="20"/>
                </w:rPr>
                <w:t>(ф. 0503769)</w:t>
              </w:r>
            </w:hyperlink>
          </w:p>
        </w:tc>
      </w:tr>
      <w:tr w:rsidR="0094279A" w:rsidRPr="00F92A66" w:rsidTr="0019102D">
        <w:tc>
          <w:tcPr>
            <w:tcW w:w="10632" w:type="dxa"/>
            <w:gridSpan w:val="5"/>
            <w:shd w:val="clear" w:color="auto" w:fill="FF9900"/>
          </w:tcPr>
          <w:p w:rsidR="0094279A" w:rsidRPr="006C3FC6" w:rsidRDefault="0094279A" w:rsidP="00A919C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800080"/>
                <w:sz w:val="22"/>
                <w:szCs w:val="22"/>
              </w:rPr>
              <w:lastRenderedPageBreak/>
              <w:t>Применение КОСГУ</w:t>
            </w:r>
          </w:p>
        </w:tc>
      </w:tr>
      <w:tr w:rsidR="009F7F5A" w:rsidRPr="00F92A66" w:rsidTr="00B24B3A">
        <w:tc>
          <w:tcPr>
            <w:tcW w:w="2806" w:type="dxa"/>
            <w:gridSpan w:val="2"/>
            <w:shd w:val="clear" w:color="auto" w:fill="auto"/>
          </w:tcPr>
          <w:p w:rsidR="009F7F5A" w:rsidRPr="006C3FC6" w:rsidRDefault="009F7F5A" w:rsidP="00A919C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Распределение операций по статьям (подстатьям) КОСГУ</w:t>
            </w:r>
          </w:p>
        </w:tc>
        <w:tc>
          <w:tcPr>
            <w:tcW w:w="3998" w:type="dxa"/>
            <w:gridSpan w:val="2"/>
            <w:shd w:val="clear" w:color="auto" w:fill="auto"/>
          </w:tcPr>
          <w:p w:rsidR="009F7F5A" w:rsidRDefault="009F7F5A" w:rsidP="001845BD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Минфин выпустил методический мате</w:t>
            </w:r>
            <w:r w:rsidR="00304ED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риал, </w:t>
            </w:r>
            <w:r w:rsidR="00426994">
              <w:rPr>
                <w:rFonts w:ascii="Arial" w:hAnsi="Arial" w:cs="Arial"/>
                <w:sz w:val="20"/>
                <w:szCs w:val="20"/>
              </w:rPr>
              <w:t xml:space="preserve">в котором </w:t>
            </w:r>
            <w:r>
              <w:rPr>
                <w:rFonts w:ascii="Arial" w:hAnsi="Arial" w:cs="Arial"/>
                <w:sz w:val="20"/>
                <w:szCs w:val="20"/>
              </w:rPr>
              <w:t>привел примеры и разъяснил особенности применения статей (подстатей) КОСГУ с учетом из</w:t>
            </w:r>
            <w:r w:rsidR="00304ED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менений, внесенных в Порядок 209н </w:t>
            </w:r>
            <w:r w:rsidR="0042699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нужно применять с 01.01.2019</w:t>
            </w:r>
            <w:r w:rsidR="00426994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9F7F5A" w:rsidRDefault="009F7F5A" w:rsidP="004F71B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Согласно методике есть дополнитель</w:t>
            </w:r>
            <w:r w:rsidR="00304ED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ные расходы, которые нужно относить на подстатью КОСГУ 211 </w:t>
            </w:r>
            <w:r w:rsidR="00E30AE1">
              <w:rPr>
                <w:rFonts w:ascii="Arial" w:hAnsi="Arial" w:cs="Arial"/>
                <w:sz w:val="20"/>
                <w:szCs w:val="20"/>
              </w:rPr>
              <w:t>«</w:t>
            </w:r>
            <w:r>
              <w:rPr>
                <w:rFonts w:ascii="Arial" w:hAnsi="Arial" w:cs="Arial"/>
                <w:sz w:val="20"/>
                <w:szCs w:val="20"/>
              </w:rPr>
              <w:t>Заработная плата</w:t>
            </w:r>
            <w:r w:rsidR="00E30AE1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426994">
              <w:rPr>
                <w:rFonts w:ascii="Arial" w:hAnsi="Arial" w:cs="Arial"/>
                <w:sz w:val="20"/>
                <w:szCs w:val="20"/>
              </w:rPr>
              <w:t>Н</w:t>
            </w:r>
            <w:r>
              <w:rPr>
                <w:rFonts w:ascii="Arial" w:hAnsi="Arial" w:cs="Arial"/>
                <w:sz w:val="20"/>
                <w:szCs w:val="20"/>
              </w:rPr>
              <w:t>апример, на эту подстатью также нужно отнести: доплаты к зар</w:t>
            </w:r>
            <w:r w:rsidR="00304ED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плате до МРОТ, выплату сотруднику компенсации за неиспользованный отпуск при увольнении и др. </w:t>
            </w:r>
          </w:p>
          <w:p w:rsidR="009F7F5A" w:rsidRDefault="009F7F5A" w:rsidP="004F71B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Уточ</w:t>
            </w:r>
            <w:r w:rsidR="002B1DE3">
              <w:rPr>
                <w:rFonts w:ascii="Arial" w:hAnsi="Arial" w:cs="Arial"/>
                <w:sz w:val="20"/>
                <w:szCs w:val="20"/>
              </w:rPr>
              <w:t>н</w:t>
            </w:r>
            <w:r>
              <w:rPr>
                <w:rFonts w:ascii="Arial" w:hAnsi="Arial" w:cs="Arial"/>
                <w:sz w:val="20"/>
                <w:szCs w:val="20"/>
              </w:rPr>
              <w:t>ены спорные вопросы при учете матзапасов. Например, покупку элек</w:t>
            </w:r>
            <w:r w:rsidR="00304ED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трических лампочек нужно отразить: </w:t>
            </w:r>
          </w:p>
          <w:p w:rsidR="009F7F5A" w:rsidRPr="00426994" w:rsidRDefault="009F7F5A" w:rsidP="00426994">
            <w:pPr>
              <w:pStyle w:val="ab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6994">
              <w:rPr>
                <w:rFonts w:ascii="Arial" w:hAnsi="Arial" w:cs="Arial"/>
                <w:sz w:val="20"/>
                <w:szCs w:val="20"/>
              </w:rPr>
              <w:t>по подстатье КОСГУ 344, если их приобретение не связано с капвло</w:t>
            </w:r>
            <w:r w:rsidR="00304EDD">
              <w:rPr>
                <w:rFonts w:ascii="Arial" w:hAnsi="Arial" w:cs="Arial"/>
                <w:sz w:val="20"/>
                <w:szCs w:val="20"/>
              </w:rPr>
              <w:softHyphen/>
            </w:r>
            <w:r w:rsidRPr="00426994">
              <w:rPr>
                <w:rFonts w:ascii="Arial" w:hAnsi="Arial" w:cs="Arial"/>
                <w:sz w:val="20"/>
                <w:szCs w:val="20"/>
              </w:rPr>
              <w:t>жениями;</w:t>
            </w:r>
          </w:p>
          <w:p w:rsidR="009F7F5A" w:rsidRPr="00304EDD" w:rsidRDefault="009F7F5A" w:rsidP="00426994">
            <w:pPr>
              <w:pStyle w:val="ab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304EDD">
              <w:rPr>
                <w:rFonts w:ascii="Arial" w:hAnsi="Arial" w:cs="Arial"/>
                <w:spacing w:val="-2"/>
                <w:sz w:val="20"/>
                <w:szCs w:val="20"/>
              </w:rPr>
              <w:t>подстатье КОСГУ 347, если они при</w:t>
            </w:r>
            <w:r w:rsidR="00304EDD" w:rsidRPr="00304EDD">
              <w:rPr>
                <w:rFonts w:ascii="Arial" w:hAnsi="Arial" w:cs="Arial"/>
                <w:spacing w:val="-2"/>
                <w:sz w:val="20"/>
                <w:szCs w:val="20"/>
              </w:rPr>
              <w:softHyphen/>
            </w:r>
            <w:r w:rsidRPr="00304EDD">
              <w:rPr>
                <w:rFonts w:ascii="Arial" w:hAnsi="Arial" w:cs="Arial"/>
                <w:spacing w:val="-2"/>
                <w:sz w:val="20"/>
                <w:szCs w:val="20"/>
              </w:rPr>
              <w:t>обретены для целей капвложе</w:t>
            </w:r>
            <w:r w:rsidR="00304EDD" w:rsidRPr="00304EDD">
              <w:rPr>
                <w:rFonts w:ascii="Arial" w:hAnsi="Arial" w:cs="Arial"/>
                <w:spacing w:val="-2"/>
                <w:sz w:val="20"/>
                <w:szCs w:val="20"/>
              </w:rPr>
              <w:softHyphen/>
            </w:r>
            <w:r w:rsidRPr="00304EDD">
              <w:rPr>
                <w:rFonts w:ascii="Arial" w:hAnsi="Arial" w:cs="Arial"/>
                <w:spacing w:val="-2"/>
                <w:sz w:val="20"/>
                <w:szCs w:val="20"/>
              </w:rPr>
              <w:t>ний</w:t>
            </w:r>
            <w:r w:rsidRPr="00304EDD">
              <w:rPr>
                <w:rFonts w:ascii="Arial" w:hAnsi="Arial" w:cs="Arial"/>
                <w:spacing w:val="-6"/>
                <w:sz w:val="20"/>
                <w:szCs w:val="20"/>
              </w:rPr>
              <w:t>;</w:t>
            </w:r>
          </w:p>
          <w:p w:rsidR="009F7F5A" w:rsidRPr="00426994" w:rsidRDefault="009F7F5A" w:rsidP="00426994">
            <w:pPr>
              <w:pStyle w:val="ab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6994">
              <w:rPr>
                <w:rFonts w:ascii="Arial" w:hAnsi="Arial" w:cs="Arial"/>
                <w:sz w:val="20"/>
                <w:szCs w:val="20"/>
              </w:rPr>
              <w:t>подстатье КОСГУ 346, если они приобретены для обеспечения выполнения функций учреждения.</w:t>
            </w:r>
          </w:p>
          <w:p w:rsidR="009F7F5A" w:rsidRPr="0047173D" w:rsidRDefault="009F7F5A" w:rsidP="00764410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Указанные разъяснения приведены к Порядку 209н, действующему с 1 янва</w:t>
            </w:r>
            <w:r w:rsidR="00764410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ря 2019</w:t>
            </w:r>
            <w:r w:rsidR="00426994">
              <w:rPr>
                <w:rFonts w:ascii="Arial" w:hAnsi="Arial" w:cs="Arial"/>
                <w:sz w:val="20"/>
                <w:szCs w:val="20"/>
              </w:rPr>
              <w:t xml:space="preserve"> г.</w:t>
            </w:r>
          </w:p>
        </w:tc>
        <w:tc>
          <w:tcPr>
            <w:tcW w:w="3828" w:type="dxa"/>
            <w:shd w:val="clear" w:color="auto" w:fill="auto"/>
          </w:tcPr>
          <w:p w:rsidR="009F7F5A" w:rsidRDefault="00C33C48" w:rsidP="001845BD">
            <w:pPr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</w:t>
            </w:r>
            <w:r w:rsidR="009F7F5A">
              <w:rPr>
                <w:rFonts w:ascii="Arial" w:hAnsi="Arial" w:cs="Arial"/>
                <w:sz w:val="20"/>
                <w:szCs w:val="20"/>
              </w:rPr>
              <w:t xml:space="preserve"> применени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="009F7F5A">
              <w:rPr>
                <w:rFonts w:ascii="Arial" w:hAnsi="Arial" w:cs="Arial"/>
                <w:sz w:val="20"/>
                <w:szCs w:val="20"/>
              </w:rPr>
              <w:t xml:space="preserve"> КОСГУ можно прочи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  <w:r w:rsidR="009F7F5A">
              <w:rPr>
                <w:rFonts w:ascii="Arial" w:hAnsi="Arial" w:cs="Arial"/>
                <w:sz w:val="20"/>
                <w:szCs w:val="20"/>
              </w:rPr>
              <w:t>тать:</w:t>
            </w:r>
          </w:p>
          <w:p w:rsidR="009F7F5A" w:rsidRPr="00531AC5" w:rsidRDefault="009F7F5A" w:rsidP="00531AC5">
            <w:pPr>
              <w:pStyle w:val="ab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31AC5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7" w:history="1">
              <w:r w:rsidRPr="00531AC5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 xml:space="preserve">Обзоре: </w:t>
              </w:r>
              <w:r w:rsidR="00E30AE1" w:rsidRPr="00531AC5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«</w:t>
              </w:r>
              <w:r w:rsidRPr="00531AC5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Рекомендации по КОСГУ на 2019 год</w:t>
              </w:r>
              <w:r w:rsidR="00E30AE1" w:rsidRPr="00531AC5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»</w:t>
              </w:r>
            </w:hyperlink>
            <w:r w:rsidRPr="00531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9F7F5A" w:rsidRPr="00531AC5" w:rsidRDefault="006A05F1" w:rsidP="00531AC5">
            <w:pPr>
              <w:pStyle w:val="ab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8" w:history="1">
              <w:r w:rsidR="009F7F5A" w:rsidRPr="00531AC5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Готовом решении: Какие расходы отражаются по статье 310 и под</w:t>
              </w:r>
              <w:r w:rsidR="00304EDD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9F7F5A" w:rsidRPr="00531AC5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статьям статьи 340 КОСГУ</w:t>
              </w:r>
            </w:hyperlink>
            <w:r w:rsidR="009F7F5A" w:rsidRPr="00531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9F7F5A" w:rsidRPr="00531AC5" w:rsidRDefault="006A05F1" w:rsidP="00531AC5">
            <w:pPr>
              <w:pStyle w:val="ab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9" w:history="1">
              <w:r w:rsidR="009F7F5A" w:rsidRPr="00531AC5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 xml:space="preserve">Готовом решении: Какие расходы отражаются по подстатьям статьи 290 </w:t>
              </w:r>
              <w:r w:rsidR="00E30AE1" w:rsidRPr="00531AC5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«</w:t>
              </w:r>
              <w:r w:rsidR="009F7F5A" w:rsidRPr="00531AC5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Прочие расходы</w:t>
              </w:r>
              <w:r w:rsidR="00E30AE1" w:rsidRPr="00531AC5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»</w:t>
              </w:r>
              <w:r w:rsidR="009F7F5A" w:rsidRPr="00531AC5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 xml:space="preserve"> КОСГУ</w:t>
              </w:r>
            </w:hyperlink>
            <w:r w:rsidR="009F7F5A" w:rsidRPr="00531A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9F7F5A" w:rsidRPr="00531AC5" w:rsidRDefault="006A05F1" w:rsidP="00531AC5">
            <w:pPr>
              <w:pStyle w:val="ab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0" w:history="1">
              <w:r w:rsidR="009F7F5A" w:rsidRPr="00531AC5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 xml:space="preserve">Готовом решении: Какие расходы отражаются по подстатье 211 </w:t>
              </w:r>
              <w:r w:rsidR="00E30AE1" w:rsidRPr="00531AC5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«</w:t>
              </w:r>
              <w:r w:rsidR="009F7F5A" w:rsidRPr="00531AC5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Заработная плата</w:t>
              </w:r>
              <w:r w:rsidR="00E30AE1" w:rsidRPr="00531AC5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»</w:t>
              </w:r>
              <w:r w:rsidR="009F7F5A" w:rsidRPr="00531AC5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 xml:space="preserve"> КОСГУ</w:t>
              </w:r>
            </w:hyperlink>
          </w:p>
          <w:p w:rsidR="009F7F5A" w:rsidRPr="00595F8C" w:rsidRDefault="009F7F5A" w:rsidP="001845B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:rsidR="009F7F5A" w:rsidRPr="00595F8C" w:rsidRDefault="009F7F5A" w:rsidP="001845B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1845BD" w:rsidRPr="00F92A66" w:rsidTr="0019102D">
        <w:tc>
          <w:tcPr>
            <w:tcW w:w="10632" w:type="dxa"/>
            <w:gridSpan w:val="5"/>
            <w:shd w:val="clear" w:color="auto" w:fill="FF9900"/>
          </w:tcPr>
          <w:p w:rsidR="001845BD" w:rsidRPr="006C3FC6" w:rsidRDefault="001845BD" w:rsidP="001845BD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800080"/>
                <w:sz w:val="22"/>
                <w:szCs w:val="22"/>
              </w:rPr>
              <w:t>Ответственность</w:t>
            </w:r>
          </w:p>
        </w:tc>
      </w:tr>
      <w:tr w:rsidR="009F7F5A" w:rsidRPr="00F92A66" w:rsidTr="002E12DF">
        <w:tc>
          <w:tcPr>
            <w:tcW w:w="2806" w:type="dxa"/>
            <w:gridSpan w:val="2"/>
            <w:shd w:val="clear" w:color="auto" w:fill="auto"/>
          </w:tcPr>
          <w:p w:rsidR="009F7F5A" w:rsidRPr="00210760" w:rsidRDefault="009F7F5A" w:rsidP="00B669D5">
            <w:pPr>
              <w:spacing w:before="24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21076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Ответственность за нарушение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требований </w:t>
            </w:r>
            <w:r w:rsidR="00C553C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к ведению</w:t>
            </w:r>
            <w:r w:rsidRPr="0021076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бюджетного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(бухгалтерского) учета,</w:t>
            </w:r>
            <w:r w:rsidRPr="0021076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сдаче отчетности </w:t>
            </w:r>
          </w:p>
        </w:tc>
        <w:tc>
          <w:tcPr>
            <w:tcW w:w="3998" w:type="dxa"/>
            <w:gridSpan w:val="2"/>
            <w:shd w:val="clear" w:color="auto" w:fill="auto"/>
          </w:tcPr>
          <w:p w:rsidR="009F7F5A" w:rsidRDefault="009F7F5A" w:rsidP="00C553C1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КоАП РФ внесены изменения, кото</w:t>
            </w:r>
            <w:r w:rsidR="00304ED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рые предусматривают специальные </w:t>
            </w:r>
            <w:r w:rsidR="00E30AE1">
              <w:rPr>
                <w:rFonts w:ascii="Arial" w:hAnsi="Arial" w:cs="Arial"/>
                <w:sz w:val="20"/>
                <w:szCs w:val="20"/>
              </w:rPr>
              <w:t>«</w:t>
            </w:r>
            <w:r>
              <w:rPr>
                <w:rFonts w:ascii="Arial" w:hAnsi="Arial" w:cs="Arial"/>
                <w:sz w:val="20"/>
                <w:szCs w:val="20"/>
              </w:rPr>
              <w:t>бюджетные</w:t>
            </w:r>
            <w:r w:rsidR="00E30AE1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 xml:space="preserve"> составы за нарушения в области бюджетного (бухгалтерского) учета и отчетности. </w:t>
            </w:r>
          </w:p>
          <w:p w:rsidR="009F7F5A" w:rsidRDefault="009F7F5A" w:rsidP="00C553C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Нарушением правил бюджетного (бух</w:t>
            </w:r>
            <w:r w:rsidR="00304ED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галтерского) учета признается н</w:t>
            </w:r>
            <w:r w:rsidRPr="00A43244">
              <w:rPr>
                <w:rFonts w:ascii="Arial" w:hAnsi="Arial" w:cs="Arial"/>
                <w:sz w:val="20"/>
                <w:szCs w:val="20"/>
              </w:rPr>
              <w:t>аруше</w:t>
            </w:r>
            <w:r w:rsidR="00304EDD">
              <w:rPr>
                <w:rFonts w:ascii="Arial" w:hAnsi="Arial" w:cs="Arial"/>
                <w:sz w:val="20"/>
                <w:szCs w:val="20"/>
              </w:rPr>
              <w:softHyphen/>
            </w:r>
            <w:r w:rsidRPr="00A43244">
              <w:rPr>
                <w:rFonts w:ascii="Arial" w:hAnsi="Arial" w:cs="Arial"/>
                <w:sz w:val="20"/>
                <w:szCs w:val="20"/>
              </w:rPr>
              <w:t xml:space="preserve">ние требований к его ведению, которое повлекло представление бюджетной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A43244">
              <w:rPr>
                <w:rFonts w:ascii="Arial" w:hAnsi="Arial" w:cs="Arial"/>
                <w:sz w:val="20"/>
                <w:szCs w:val="20"/>
              </w:rPr>
              <w:t>бухгалтерской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A43244">
              <w:rPr>
                <w:rFonts w:ascii="Arial" w:hAnsi="Arial" w:cs="Arial"/>
                <w:sz w:val="20"/>
                <w:szCs w:val="20"/>
              </w:rPr>
              <w:t xml:space="preserve"> отчетности с искажени</w:t>
            </w:r>
            <w:r w:rsidR="00304EDD">
              <w:rPr>
                <w:rFonts w:ascii="Arial" w:hAnsi="Arial" w:cs="Arial"/>
                <w:sz w:val="20"/>
                <w:szCs w:val="20"/>
              </w:rPr>
              <w:softHyphen/>
            </w:r>
            <w:r w:rsidRPr="00A43244">
              <w:rPr>
                <w:rFonts w:ascii="Arial" w:hAnsi="Arial" w:cs="Arial"/>
                <w:sz w:val="20"/>
                <w:szCs w:val="20"/>
              </w:rPr>
              <w:t>ями в денежных показателях, либо за</w:t>
            </w:r>
            <w:r w:rsidR="00304EDD">
              <w:rPr>
                <w:rFonts w:ascii="Arial" w:hAnsi="Arial" w:cs="Arial"/>
                <w:sz w:val="20"/>
                <w:szCs w:val="20"/>
              </w:rPr>
              <w:softHyphen/>
            </w:r>
            <w:r w:rsidRPr="00A43244">
              <w:rPr>
                <w:rFonts w:ascii="Arial" w:hAnsi="Arial" w:cs="Arial"/>
                <w:sz w:val="20"/>
                <w:szCs w:val="20"/>
              </w:rPr>
              <w:t>нижение сумм налогов, сборов и стра</w:t>
            </w:r>
            <w:r w:rsidR="00304EDD">
              <w:rPr>
                <w:rFonts w:ascii="Arial" w:hAnsi="Arial" w:cs="Arial"/>
                <w:sz w:val="20"/>
                <w:szCs w:val="20"/>
              </w:rPr>
              <w:softHyphen/>
            </w:r>
            <w:r w:rsidRPr="00A43244">
              <w:rPr>
                <w:rFonts w:ascii="Arial" w:hAnsi="Arial" w:cs="Arial"/>
                <w:sz w:val="20"/>
                <w:szCs w:val="20"/>
              </w:rPr>
              <w:t>ховых взносов, возникшее из-за нару</w:t>
            </w:r>
            <w:r w:rsidR="00304EDD">
              <w:rPr>
                <w:rFonts w:ascii="Arial" w:hAnsi="Arial" w:cs="Arial"/>
                <w:sz w:val="20"/>
                <w:szCs w:val="20"/>
              </w:rPr>
              <w:softHyphen/>
            </w:r>
            <w:r w:rsidRPr="00A43244">
              <w:rPr>
                <w:rFonts w:ascii="Arial" w:hAnsi="Arial" w:cs="Arial"/>
                <w:sz w:val="20"/>
                <w:szCs w:val="20"/>
              </w:rPr>
              <w:t>шения установленных требований и (или) искажения показателей отчетно</w:t>
            </w:r>
            <w:r w:rsidR="00304EDD">
              <w:rPr>
                <w:rFonts w:ascii="Arial" w:hAnsi="Arial" w:cs="Arial"/>
                <w:sz w:val="20"/>
                <w:szCs w:val="20"/>
              </w:rPr>
              <w:softHyphen/>
            </w:r>
            <w:r w:rsidRPr="00A43244">
              <w:rPr>
                <w:rFonts w:ascii="Arial" w:hAnsi="Arial" w:cs="Arial"/>
                <w:sz w:val="20"/>
                <w:szCs w:val="20"/>
              </w:rPr>
              <w:t>сти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F7F5A" w:rsidRDefault="009F7F5A" w:rsidP="00C553C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зависимости от размера искажения нарушение может быть признано гру</w:t>
            </w:r>
            <w:r w:rsidR="00304EDD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бым, значительным и незначительным.</w:t>
            </w:r>
          </w:p>
          <w:p w:rsidR="009F7F5A" w:rsidRPr="0047173D" w:rsidRDefault="009F7F5A" w:rsidP="00503965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Понести ответственность за указанные нарушения можно </w:t>
            </w:r>
            <w:r w:rsidR="00503965">
              <w:rPr>
                <w:rFonts w:ascii="Arial" w:hAnsi="Arial" w:cs="Arial"/>
                <w:sz w:val="20"/>
                <w:szCs w:val="20"/>
              </w:rPr>
              <w:t xml:space="preserve">уже </w:t>
            </w:r>
            <w:r>
              <w:rPr>
                <w:rFonts w:ascii="Arial" w:hAnsi="Arial" w:cs="Arial"/>
                <w:sz w:val="20"/>
                <w:szCs w:val="20"/>
              </w:rPr>
              <w:t>с 09.06.2019</w:t>
            </w:r>
          </w:p>
        </w:tc>
        <w:tc>
          <w:tcPr>
            <w:tcW w:w="3828" w:type="dxa"/>
            <w:shd w:val="clear" w:color="auto" w:fill="auto"/>
          </w:tcPr>
          <w:p w:rsidR="009F7F5A" w:rsidRDefault="009F7F5A" w:rsidP="00C553C1">
            <w:pPr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Подробнее </w:t>
            </w:r>
            <w:r w:rsidR="00764410">
              <w:rPr>
                <w:rFonts w:ascii="Arial" w:hAnsi="Arial" w:cs="Arial"/>
                <w:sz w:val="20"/>
                <w:szCs w:val="20"/>
              </w:rPr>
              <w:t>об</w:t>
            </w:r>
            <w:r>
              <w:rPr>
                <w:rFonts w:ascii="Arial" w:hAnsi="Arial" w:cs="Arial"/>
                <w:sz w:val="20"/>
                <w:szCs w:val="20"/>
              </w:rPr>
              <w:t xml:space="preserve"> изменения</w:t>
            </w:r>
            <w:r w:rsidR="00764410">
              <w:rPr>
                <w:rFonts w:ascii="Arial" w:hAnsi="Arial" w:cs="Arial"/>
                <w:sz w:val="20"/>
                <w:szCs w:val="20"/>
              </w:rPr>
              <w:t>х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9F7F5A" w:rsidRDefault="009F7F5A" w:rsidP="00C553C1">
            <w:pPr>
              <w:pStyle w:val="ab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553C1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21" w:history="1">
              <w:r w:rsidRPr="00C553C1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 xml:space="preserve">Обзоре: </w:t>
              </w:r>
              <w:r w:rsidR="00E30AE1" w:rsidRPr="00C553C1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«</w:t>
              </w:r>
              <w:r w:rsidRPr="00C553C1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С 9 июня бюджетников штрафуют по новым нормам КоАП РФ</w:t>
              </w:r>
              <w:r w:rsidR="00E30AE1" w:rsidRPr="00C553C1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»</w:t>
              </w:r>
            </w:hyperlink>
            <w:r w:rsidRPr="00C553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764410" w:rsidRPr="00C553C1" w:rsidRDefault="00764410" w:rsidP="00764410">
            <w:pPr>
              <w:pStyle w:val="ab"/>
              <w:autoSpaceDE w:val="0"/>
              <w:autoSpaceDN w:val="0"/>
              <w:adjustRightInd w:val="0"/>
              <w:spacing w:before="120"/>
              <w:ind w:left="36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:rsidR="009F7F5A" w:rsidRPr="00C553C1" w:rsidRDefault="009F7F5A" w:rsidP="00764410">
            <w:pPr>
              <w:pStyle w:val="ab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553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но</w:t>
            </w:r>
            <w:bookmarkStart w:id="0" w:name="_GoBack"/>
            <w:bookmarkEnd w:id="0"/>
            <w:r w:rsidRPr="00C553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вом </w:t>
            </w:r>
            <w:hyperlink r:id="rId22" w:history="1">
              <w:r w:rsidRPr="00C553C1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Готовом решении: Какая ответственность предусмотрена за нарушение требований к бюд</w:t>
              </w:r>
              <w:r w:rsidR="00304EDD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Pr="00C553C1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жетному (бухгалтерскому) учету, сдаче отчетности и исполнению (планированию) бюджета</w:t>
              </w:r>
            </w:hyperlink>
          </w:p>
          <w:p w:rsidR="009F7F5A" w:rsidRDefault="009F7F5A" w:rsidP="00C553C1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F7F5A" w:rsidRDefault="009F7F5A" w:rsidP="00C553C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F7F5A" w:rsidRPr="00595F8C" w:rsidRDefault="009F7F5A" w:rsidP="00C553C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</w:tbl>
    <w:p w:rsidR="00F95A92" w:rsidRDefault="00F95A92"/>
    <w:sectPr w:rsidR="00F95A92" w:rsidSect="00764901">
      <w:headerReference w:type="default" r:id="rId23"/>
      <w:footerReference w:type="default" r:id="rId24"/>
      <w:pgSz w:w="11906" w:h="16838"/>
      <w:pgMar w:top="1134" w:right="850" w:bottom="993" w:left="1134" w:header="426" w:footer="5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5F1" w:rsidRDefault="006A05F1">
      <w:r>
        <w:separator/>
      </w:r>
    </w:p>
  </w:endnote>
  <w:endnote w:type="continuationSeparator" w:id="0">
    <w:p w:rsidR="006A05F1" w:rsidRDefault="006A0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0231377"/>
      <w:docPartObj>
        <w:docPartGallery w:val="Page Numbers (Bottom of Page)"/>
        <w:docPartUnique/>
      </w:docPartObj>
    </w:sdtPr>
    <w:sdtEndPr/>
    <w:sdtContent>
      <w:p w:rsidR="00F1190D" w:rsidRDefault="00764901" w:rsidP="00764901">
        <w:pPr>
          <w:pStyle w:val="a6"/>
          <w:tabs>
            <w:tab w:val="left" w:pos="9498"/>
          </w:tabs>
          <w:ind w:left="-142" w:right="357"/>
        </w:pPr>
        <w:r w:rsidRPr="0038387E">
          <w:rPr>
            <w:i/>
            <w:color w:val="808080"/>
            <w:sz w:val="18"/>
            <w:szCs w:val="18"/>
          </w:rPr>
          <w:t xml:space="preserve">Учебный материал. Данные на </w:t>
        </w:r>
        <w:r>
          <w:rPr>
            <w:i/>
            <w:color w:val="808080"/>
            <w:sz w:val="18"/>
            <w:szCs w:val="18"/>
          </w:rPr>
          <w:t>11.07</w:t>
        </w:r>
        <w:r w:rsidRPr="0038387E">
          <w:rPr>
            <w:i/>
            <w:color w:val="808080"/>
            <w:sz w:val="18"/>
            <w:szCs w:val="18"/>
          </w:rPr>
          <w:t>.201</w:t>
        </w:r>
        <w:r>
          <w:rPr>
            <w:i/>
            <w:color w:val="808080"/>
            <w:sz w:val="18"/>
            <w:szCs w:val="18"/>
          </w:rPr>
          <w:t xml:space="preserve">9                                                                                                                                             </w:t>
        </w:r>
        <w:r w:rsidRPr="00764901">
          <w:rPr>
            <w:rFonts w:ascii="Arial" w:hAnsi="Arial" w:cs="Arial"/>
            <w:sz w:val="20"/>
            <w:szCs w:val="20"/>
          </w:rPr>
          <w:fldChar w:fldCharType="begin"/>
        </w:r>
        <w:r w:rsidRPr="00764901">
          <w:rPr>
            <w:rFonts w:ascii="Arial" w:hAnsi="Arial" w:cs="Arial"/>
            <w:sz w:val="20"/>
            <w:szCs w:val="20"/>
          </w:rPr>
          <w:instrText>PAGE   \* MERGEFORMAT</w:instrText>
        </w:r>
        <w:r w:rsidRPr="00764901">
          <w:rPr>
            <w:rFonts w:ascii="Arial" w:hAnsi="Arial" w:cs="Arial"/>
            <w:sz w:val="20"/>
            <w:szCs w:val="20"/>
          </w:rPr>
          <w:fldChar w:fldCharType="separate"/>
        </w:r>
        <w:r w:rsidR="00764410">
          <w:rPr>
            <w:rFonts w:ascii="Arial" w:hAnsi="Arial" w:cs="Arial"/>
            <w:noProof/>
            <w:sz w:val="20"/>
            <w:szCs w:val="20"/>
          </w:rPr>
          <w:t>3</w:t>
        </w:r>
        <w:r w:rsidRPr="0076490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5F1" w:rsidRDefault="006A05F1">
      <w:r>
        <w:separator/>
      </w:r>
    </w:p>
  </w:footnote>
  <w:footnote w:type="continuationSeparator" w:id="0">
    <w:p w:rsidR="006A05F1" w:rsidRDefault="006A0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90D" w:rsidRPr="00764901" w:rsidRDefault="00FE5650" w:rsidP="00764901">
    <w:pPr>
      <w:pStyle w:val="a4"/>
      <w:spacing w:after="240"/>
      <w:jc w:val="right"/>
      <w:rPr>
        <w:i/>
        <w:color w:val="AEAAAA" w:themeColor="background2" w:themeShade="BF"/>
        <w:sz w:val="18"/>
        <w:szCs w:val="18"/>
      </w:rPr>
    </w:pPr>
    <w:r w:rsidRPr="00764901">
      <w:rPr>
        <w:i/>
        <w:color w:val="AEAAAA" w:themeColor="background2" w:themeShade="BF"/>
        <w:sz w:val="18"/>
        <w:szCs w:val="18"/>
      </w:rPr>
      <w:t>Важные изменения в работе бухгалтера государственного сектора (</w:t>
    </w:r>
    <w:r w:rsidRPr="00764901">
      <w:rPr>
        <w:i/>
        <w:color w:val="AEAAAA" w:themeColor="background2" w:themeShade="BF"/>
        <w:sz w:val="18"/>
        <w:szCs w:val="18"/>
        <w:lang w:val="en-US"/>
      </w:rPr>
      <w:t>I</w:t>
    </w:r>
    <w:r w:rsidR="00B72FFA" w:rsidRPr="00764901">
      <w:rPr>
        <w:i/>
        <w:color w:val="AEAAAA" w:themeColor="background2" w:themeShade="BF"/>
        <w:sz w:val="18"/>
        <w:szCs w:val="18"/>
        <w:lang w:val="en-US"/>
      </w:rPr>
      <w:t>I</w:t>
    </w:r>
    <w:r w:rsidRPr="00764901">
      <w:rPr>
        <w:i/>
        <w:color w:val="AEAAAA" w:themeColor="background2" w:themeShade="BF"/>
        <w:sz w:val="18"/>
        <w:szCs w:val="18"/>
      </w:rPr>
      <w:t xml:space="preserve"> квартал 201</w:t>
    </w:r>
    <w:r w:rsidR="00B72FFA" w:rsidRPr="00764901">
      <w:rPr>
        <w:i/>
        <w:color w:val="AEAAAA" w:themeColor="background2" w:themeShade="BF"/>
        <w:sz w:val="18"/>
        <w:szCs w:val="18"/>
      </w:rPr>
      <w:t>9</w:t>
    </w:r>
    <w:r w:rsidR="00764901">
      <w:rPr>
        <w:i/>
        <w:color w:val="AEAAAA" w:themeColor="background2" w:themeShade="BF"/>
        <w:sz w:val="18"/>
        <w:szCs w:val="18"/>
      </w:rPr>
      <w:t xml:space="preserve"> </w:t>
    </w:r>
    <w:r w:rsidRPr="00764901">
      <w:rPr>
        <w:i/>
        <w:color w:val="AEAAAA" w:themeColor="background2" w:themeShade="BF"/>
        <w:sz w:val="18"/>
        <w:szCs w:val="18"/>
      </w:rPr>
      <w:t>г.)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2270B"/>
    <w:multiLevelType w:val="hybridMultilevel"/>
    <w:tmpl w:val="FAE25894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8872FE"/>
    <w:multiLevelType w:val="hybridMultilevel"/>
    <w:tmpl w:val="8C288268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413B47"/>
    <w:multiLevelType w:val="hybridMultilevel"/>
    <w:tmpl w:val="BB8A42F4"/>
    <w:lvl w:ilvl="0" w:tplc="840C3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EA7C48"/>
    <w:multiLevelType w:val="hybridMultilevel"/>
    <w:tmpl w:val="503C99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E66E85"/>
    <w:multiLevelType w:val="hybridMultilevel"/>
    <w:tmpl w:val="59965762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52D307F"/>
    <w:multiLevelType w:val="hybridMultilevel"/>
    <w:tmpl w:val="6450E820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9E5CF4"/>
    <w:multiLevelType w:val="hybridMultilevel"/>
    <w:tmpl w:val="AE6846B8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7854B7C"/>
    <w:multiLevelType w:val="hybridMultilevel"/>
    <w:tmpl w:val="14B6F1A6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8CF58C8"/>
    <w:multiLevelType w:val="hybridMultilevel"/>
    <w:tmpl w:val="7CCC2BA2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11F2AA4"/>
    <w:multiLevelType w:val="hybridMultilevel"/>
    <w:tmpl w:val="181404C4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B241B83"/>
    <w:multiLevelType w:val="hybridMultilevel"/>
    <w:tmpl w:val="72C0C55E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6114DD2"/>
    <w:multiLevelType w:val="hybridMultilevel"/>
    <w:tmpl w:val="77765662"/>
    <w:lvl w:ilvl="0" w:tplc="840C3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5"/>
  </w:num>
  <w:num w:numId="6">
    <w:abstractNumId w:val="11"/>
  </w:num>
  <w:num w:numId="7">
    <w:abstractNumId w:val="10"/>
  </w:num>
  <w:num w:numId="8">
    <w:abstractNumId w:val="1"/>
  </w:num>
  <w:num w:numId="9">
    <w:abstractNumId w:val="6"/>
  </w:num>
  <w:num w:numId="10">
    <w:abstractNumId w:val="9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D29"/>
    <w:rsid w:val="00034B58"/>
    <w:rsid w:val="00076568"/>
    <w:rsid w:val="00077142"/>
    <w:rsid w:val="000E30C1"/>
    <w:rsid w:val="0011151B"/>
    <w:rsid w:val="00122D12"/>
    <w:rsid w:val="00160B54"/>
    <w:rsid w:val="001845BD"/>
    <w:rsid w:val="0019102D"/>
    <w:rsid w:val="00210760"/>
    <w:rsid w:val="00272559"/>
    <w:rsid w:val="002B1DE3"/>
    <w:rsid w:val="002E457D"/>
    <w:rsid w:val="002F5E99"/>
    <w:rsid w:val="00303D4B"/>
    <w:rsid w:val="00304EDD"/>
    <w:rsid w:val="003A4E13"/>
    <w:rsid w:val="003C4A46"/>
    <w:rsid w:val="003D50DB"/>
    <w:rsid w:val="003E45CF"/>
    <w:rsid w:val="00402DDB"/>
    <w:rsid w:val="00426994"/>
    <w:rsid w:val="00437E6D"/>
    <w:rsid w:val="0047587F"/>
    <w:rsid w:val="00482B10"/>
    <w:rsid w:val="004A124F"/>
    <w:rsid w:val="004B0BC8"/>
    <w:rsid w:val="004F379E"/>
    <w:rsid w:val="004F5FD5"/>
    <w:rsid w:val="004F71B2"/>
    <w:rsid w:val="00503965"/>
    <w:rsid w:val="005148DB"/>
    <w:rsid w:val="00531AC5"/>
    <w:rsid w:val="00595BA4"/>
    <w:rsid w:val="005A6ED8"/>
    <w:rsid w:val="005B1AD4"/>
    <w:rsid w:val="005B5DD4"/>
    <w:rsid w:val="00614F1B"/>
    <w:rsid w:val="00670546"/>
    <w:rsid w:val="006817B2"/>
    <w:rsid w:val="006852A9"/>
    <w:rsid w:val="0068598F"/>
    <w:rsid w:val="006A05F1"/>
    <w:rsid w:val="006A759B"/>
    <w:rsid w:val="006B7982"/>
    <w:rsid w:val="006C11F1"/>
    <w:rsid w:val="00764410"/>
    <w:rsid w:val="007647C1"/>
    <w:rsid w:val="00764901"/>
    <w:rsid w:val="007964AB"/>
    <w:rsid w:val="008533CB"/>
    <w:rsid w:val="0089428F"/>
    <w:rsid w:val="008A3166"/>
    <w:rsid w:val="008D3629"/>
    <w:rsid w:val="0094279A"/>
    <w:rsid w:val="00973EA6"/>
    <w:rsid w:val="0097431D"/>
    <w:rsid w:val="00976B5D"/>
    <w:rsid w:val="00991DD7"/>
    <w:rsid w:val="009925FB"/>
    <w:rsid w:val="00993DC2"/>
    <w:rsid w:val="0099526B"/>
    <w:rsid w:val="009A0A8F"/>
    <w:rsid w:val="009C62C2"/>
    <w:rsid w:val="009E1C3D"/>
    <w:rsid w:val="009F7F5A"/>
    <w:rsid w:val="00A20550"/>
    <w:rsid w:val="00A43244"/>
    <w:rsid w:val="00A44B3B"/>
    <w:rsid w:val="00A46451"/>
    <w:rsid w:val="00A6396D"/>
    <w:rsid w:val="00A76266"/>
    <w:rsid w:val="00A91B98"/>
    <w:rsid w:val="00AA5881"/>
    <w:rsid w:val="00AD6FA3"/>
    <w:rsid w:val="00B04FA8"/>
    <w:rsid w:val="00B46D50"/>
    <w:rsid w:val="00B669D5"/>
    <w:rsid w:val="00B66E3B"/>
    <w:rsid w:val="00B72FFA"/>
    <w:rsid w:val="00B91D29"/>
    <w:rsid w:val="00B94EB1"/>
    <w:rsid w:val="00BA61EC"/>
    <w:rsid w:val="00BB1115"/>
    <w:rsid w:val="00BB2757"/>
    <w:rsid w:val="00BD36E2"/>
    <w:rsid w:val="00C33C48"/>
    <w:rsid w:val="00C42746"/>
    <w:rsid w:val="00C553C1"/>
    <w:rsid w:val="00C867D9"/>
    <w:rsid w:val="00CA580C"/>
    <w:rsid w:val="00CB3204"/>
    <w:rsid w:val="00CB3DC9"/>
    <w:rsid w:val="00CE399C"/>
    <w:rsid w:val="00E30AE1"/>
    <w:rsid w:val="00E429AE"/>
    <w:rsid w:val="00E62662"/>
    <w:rsid w:val="00EB3012"/>
    <w:rsid w:val="00EE3737"/>
    <w:rsid w:val="00EF50FD"/>
    <w:rsid w:val="00F533BA"/>
    <w:rsid w:val="00F7794F"/>
    <w:rsid w:val="00F95A92"/>
    <w:rsid w:val="00FA7874"/>
    <w:rsid w:val="00FE5650"/>
    <w:rsid w:val="00FE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786A60"/>
  <w15:docId w15:val="{58456D56-EFC5-4990-A19C-EE191EF94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D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91D29"/>
    <w:rPr>
      <w:color w:val="0000FF"/>
      <w:u w:val="single"/>
    </w:rPr>
  </w:style>
  <w:style w:type="paragraph" w:styleId="a4">
    <w:name w:val="header"/>
    <w:basedOn w:val="a"/>
    <w:link w:val="a5"/>
    <w:unhideWhenUsed/>
    <w:rsid w:val="00B91D2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1D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nhideWhenUsed/>
    <w:rsid w:val="00B91D2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91D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91D2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91D29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FollowedHyperlink"/>
    <w:basedOn w:val="a0"/>
    <w:uiPriority w:val="99"/>
    <w:semiHidden/>
    <w:unhideWhenUsed/>
    <w:rsid w:val="00EE3737"/>
    <w:rPr>
      <w:color w:val="954F72" w:themeColor="followedHyperlink"/>
      <w:u w:val="single"/>
    </w:rPr>
  </w:style>
  <w:style w:type="paragraph" w:styleId="ab">
    <w:name w:val="List Paragraph"/>
    <w:basedOn w:val="a"/>
    <w:uiPriority w:val="34"/>
    <w:qFormat/>
    <w:rsid w:val="009F7F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B85A84C3B781C55D39805103FBD089C278498A8E5F4AA15036BBC59D3E44FF9487A6F1DAE98A8E10D2A36A5F7E6A66E0F5D17DE0B3BDCBf4HEM" TargetMode="External"/><Relationship Id="rId13" Type="http://schemas.openxmlformats.org/officeDocument/2006/relationships/hyperlink" Target="consultantplus://offline/ref=C1877D49FC4B6F07B7B6DABBD59839381339EF93A50F065F284C31E0DD4DE1371E5BAA701CA917EFC50AA3C27FCFBA8A559E4900C26E058951nCM" TargetMode="External"/><Relationship Id="rId18" Type="http://schemas.openxmlformats.org/officeDocument/2006/relationships/hyperlink" Target="consultantplus://offline/ref=32C873D2A802F4595859E3714F8E1B4790E6CB3B4FCCB3E33D1F010CD37636A082CB63B828F1E39B206AA2D310ECD3C1D54E5715BE67E90BA8N7N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EA73D3B80D6428DB6A55DEAE4D33BC79E6E1FCFF99665E9C0991BC41795DB8D42CF2596F797753C75B396492A0509EAE323C53F5E4D2312Fu4JAO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96DC7DCF5C0987C5BC9603E41F44D0772C5A4F555CA1C8FAAEF2CF04B43E477E40D14D31307FD568D7A84D44B222E9668359ADEE71FD2CFP2t6M" TargetMode="External"/><Relationship Id="rId17" Type="http://schemas.openxmlformats.org/officeDocument/2006/relationships/hyperlink" Target="consultantplus://offline/ref=C82E3A85C0AF2E96A0CD3B562F1BCF048D0CE365A8A7171DB7601E4605F21FADDDA63B4FDC20193B0EB2BB5DF67FA4CCAA857E86AC9F7CB4GFM6N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FD5CDC04F0D447D7D0644DFF8EDDED44232EFDE515A691BCC0AB83FC6F75AE8742A900A054E61ADD2217A8C55EC962DE64EFF2D16D4DDF2O8sFM" TargetMode="External"/><Relationship Id="rId20" Type="http://schemas.openxmlformats.org/officeDocument/2006/relationships/hyperlink" Target="consultantplus://offline/ref=8745D3D90D946FD3CF6CEB120F520D9D4B1FEB054768869637AD77494FBB59BBD8C088370F342741AB8E37DB88A2E22DA64793E6C13E70C7u6QD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5AEB5442F5FF39A5A508F1F6FAFD249054D01853B5414C61472165470C80085BE6E6CAFD17D28BD1A9AEB285185FE5F3AF7CA8370791003v3L0M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A823B0E096E497E415074A92C29FE4B18C23B54B87ACBC0AC28B7CAA2F5D9FE1D8B791DB5108586CA377C709C9197E5927DBEE623D02AD5T7q3M" TargetMode="External"/><Relationship Id="rId23" Type="http://schemas.openxmlformats.org/officeDocument/2006/relationships/header" Target="header1.xml"/><Relationship Id="rId10" Type="http://schemas.openxmlformats.org/officeDocument/2006/relationships/hyperlink" Target="consultantplus://offline/ref=5AB18DBED3A96135FC56396A55923DD3FCE635345E393E205C04EEEC5063436D5F09D58A92A2CE67D90993C3EC75A4D01F115B4F37AFE7EBz5JAM" TargetMode="External"/><Relationship Id="rId19" Type="http://schemas.openxmlformats.org/officeDocument/2006/relationships/hyperlink" Target="consultantplus://offline/ref=3720C5E90277ADE237C1400E81A16090047EDEA53BBA5FDD68A9BBF0DB0E183F017D287D59616170FD04DBE751A2A24D053323354C228C94R7P2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596ABD421B5BF05147DD3CFD189B0554EA6811B252CD4E750FA93B8BEA54029CBB976427B16A50E2CA5ADA3A2F395B1C2BF8A9613C63BFDvAI8M" TargetMode="External"/><Relationship Id="rId14" Type="http://schemas.openxmlformats.org/officeDocument/2006/relationships/hyperlink" Target="consultantplus://offline/ref=02F230F9F564D9D41D33B7A3B96407288D83AD0B04B37D56E36F174A343A612EBB74EADC1126FBA1C9E691570CACF7645C1D47242AA95032TEp9M" TargetMode="External"/><Relationship Id="rId22" Type="http://schemas.openxmlformats.org/officeDocument/2006/relationships/hyperlink" Target="consultantplus://offline/ref=A26F1972E3A377EBA0C981FC231F1DFBF951E68FA7D6E8336E05D43F59100A1D6595569B14685F37282CBCC46393C71D993DD5DDCCDCFA86ZFKE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ADFBB4-4F81-40CD-A969-63DF6FFC2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1260</Words>
  <Characters>7185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Суркова ВЛАДА Владимировна (ДАПР)</dc:creator>
  <cp:lastModifiedBy>Адамян Ольга Робертовна</cp:lastModifiedBy>
  <cp:revision>32</cp:revision>
  <cp:lastPrinted>2019-07-10T09:30:00Z</cp:lastPrinted>
  <dcterms:created xsi:type="dcterms:W3CDTF">2019-07-08T14:28:00Z</dcterms:created>
  <dcterms:modified xsi:type="dcterms:W3CDTF">2019-07-11T14:24:00Z</dcterms:modified>
</cp:coreProperties>
</file>